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C7" w:rsidRPr="00CF7FEE" w:rsidRDefault="009612DF" w:rsidP="00680EC7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45pt;height:756.7pt">
            <v:imagedata r:id="rId9" o:title="IMG_9990"/>
          </v:shape>
        </w:pict>
      </w:r>
    </w:p>
    <w:p w:rsidR="00680EC7" w:rsidRPr="00CF7FEE" w:rsidRDefault="00680EC7" w:rsidP="00680EC7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85089" w:rsidRPr="00067F75" w:rsidRDefault="00685089" w:rsidP="00680EC7">
      <w:pPr>
        <w:spacing w:after="0"/>
        <w:ind w:left="64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685089" w:rsidRDefault="00685089" w:rsidP="008D35C9">
      <w:pPr>
        <w:spacing w:after="0"/>
        <w:ind w:left="64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B3851" w:rsidRPr="008D35C9" w:rsidRDefault="009612DF" w:rsidP="00342DB1">
      <w:pPr>
        <w:jc w:val="center"/>
        <w:rPr>
          <w:rFonts w:ascii="Times New Roman" w:hAnsi="Times New Roman"/>
          <w:b/>
          <w:sz w:val="56"/>
          <w:szCs w:val="56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3851"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Региональный компонент к основной образовательной программе ДОО»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Приоритетные направления деятельности образовательного учреждения по реализации основной общеобразовательной программы: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 программа  разработана в соответствии с ФГОС, составлена по возрастным группам. В Программе распределены задачи психолого-педагогической работы по пяти областям: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– коммуникативное развитие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 развитие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– эстетическое развитие.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организация совместной деятельности педагога и родителей по воспитанию у детей любви к родному краю. Составлено комплексно-тематическое планирование на год. Знакомство с родным краем проходит при активном взаимодействии детей с окружающим миром, эмоционально - практическим </w:t>
      </w:r>
      <w:proofErr w:type="gramStart"/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proofErr w:type="gramEnd"/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через игру, предметную деятельность, общение, труд, обучение, праздники и развлечения, разные виды деятельности дошкольника. Отбор краеведческого содержания проходит в соответствии с целями развития ребенка, его возрастными особенностями и интересами, обогащение развивающей среды, материалом о родном крае, дидактические игры, пособия, предметы искусства, продукты детского творчества. Согласование тематики занятий по ознакомлению с селом, с тематикой других занятий, с играми детей, создание условий для самостоятельной и совместной с взрослым работы с краеведческим материалом, обеспечение эмоционального благополучия ребенка.</w:t>
      </w:r>
    </w:p>
    <w:p w:rsid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5C9" w:rsidRPr="001B3851" w:rsidRDefault="008D35C9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153" w:rsidRDefault="00D27153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5C9" w:rsidRDefault="008D35C9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DB1" w:rsidRDefault="00342DB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задачи, принципы ознакомления с родным краем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 является развитие духовно-нравственной культуры ребенка, формирование ценностных ориентаций средствами традиционной</w:t>
      </w:r>
      <w:r w:rsidR="00B77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культуры родного края.</w:t>
      </w:r>
    </w:p>
    <w:p w:rsidR="001B3851" w:rsidRPr="00342DB1" w:rsidRDefault="00B772E3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по ознакомлению</w:t>
      </w:r>
      <w:r w:rsidR="001B3851"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родным краем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Spec="center" w:tblpY="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9"/>
        <w:gridCol w:w="7814"/>
      </w:tblGrid>
      <w:tr w:rsidR="001B3851" w:rsidRPr="001B3851" w:rsidTr="00677A55">
        <w:trPr>
          <w:trHeight w:val="958"/>
        </w:trPr>
        <w:tc>
          <w:tcPr>
            <w:tcW w:w="2289" w:type="dxa"/>
          </w:tcPr>
          <w:p w:rsidR="001B3851" w:rsidRPr="001B3851" w:rsidRDefault="001B3851" w:rsidP="001B3851">
            <w:pPr>
              <w:spacing w:after="0" w:line="360" w:lineRule="auto"/>
              <w:ind w:right="-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064" w:type="dxa"/>
          </w:tcPr>
          <w:p w:rsidR="001B3851" w:rsidRPr="001B3851" w:rsidRDefault="00B772E3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 w:rsidR="001B3851"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адачи</w:t>
            </w:r>
          </w:p>
        </w:tc>
      </w:tr>
      <w:tr w:rsidR="001B3851" w:rsidRPr="001B3851" w:rsidTr="00677A55">
        <w:trPr>
          <w:trHeight w:val="1975"/>
        </w:trPr>
        <w:tc>
          <w:tcPr>
            <w:tcW w:w="2289" w:type="dxa"/>
          </w:tcPr>
          <w:p w:rsidR="001B3851" w:rsidRPr="001B3851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064" w:type="dxa"/>
          </w:tcPr>
          <w:p w:rsidR="001B3851" w:rsidRPr="00B772E3" w:rsidRDefault="00B772E3" w:rsidP="00B772E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B7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</w:t>
            </w:r>
            <w:r w:rsidR="001B3851" w:rsidRPr="00B7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B772E3" w:rsidRPr="00B772E3" w:rsidRDefault="00B772E3" w:rsidP="00B772E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B3851" w:rsidRPr="00B7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знания о родно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крае в игровой  деятельности; установление положительных отношений (контактов) между детьми на общих интересах к действиям с дагестанской народной игрушкой, предметами народного быта и взаимной симпатии.</w:t>
            </w:r>
          </w:p>
          <w:p w:rsidR="001B3851" w:rsidRDefault="001B3851" w:rsidP="00B772E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Вызывать интерес и уважительное отношение </w:t>
            </w:r>
            <w:r w:rsidR="00B772E3" w:rsidRPr="00B772E3">
              <w:rPr>
                <w:rFonts w:ascii="Times New Roman" w:eastAsia="Times New Roman" w:hAnsi="Times New Roman" w:cs="Times New Roman"/>
                <w:sz w:val="24"/>
                <w:szCs w:val="24"/>
              </w:rPr>
              <w:t>к культуре и традициям  Республики Дагестан</w:t>
            </w:r>
            <w:r w:rsidRPr="00B772E3">
              <w:rPr>
                <w:rFonts w:ascii="Times New Roman" w:eastAsia="Times New Roman" w:hAnsi="Times New Roman" w:cs="Times New Roman"/>
                <w:sz w:val="24"/>
                <w:szCs w:val="24"/>
              </w:rPr>
              <w:t>,  стремление сохранять национальные ценности</w:t>
            </w:r>
            <w:r w:rsidRPr="00B772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772E3" w:rsidRPr="00D60BBF" w:rsidRDefault="00B772E3" w:rsidP="00B772E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эмоциональной отзывчивости, любви и привязанности к старшим (родители, бабушка, дедушка, воспитатели)</w:t>
            </w:r>
          </w:p>
          <w:p w:rsidR="00B772E3" w:rsidRPr="001B3851" w:rsidRDefault="00B772E3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851" w:rsidRPr="001B3851" w:rsidTr="00677A55">
        <w:trPr>
          <w:trHeight w:val="698"/>
        </w:trPr>
        <w:tc>
          <w:tcPr>
            <w:tcW w:w="2289" w:type="dxa"/>
          </w:tcPr>
          <w:p w:rsidR="001B3851" w:rsidRPr="001B3851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</w:t>
            </w: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развитие</w:t>
            </w:r>
          </w:p>
        </w:tc>
        <w:tc>
          <w:tcPr>
            <w:tcW w:w="8064" w:type="dxa"/>
          </w:tcPr>
          <w:p w:rsidR="00D60BBF" w:rsidRDefault="00D60BBF" w:rsidP="00D60BB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дете</w:t>
            </w:r>
            <w:r w:rsidR="00B772E3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>й к истории Республики Дагестан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3851" w:rsidRPr="00D60BBF" w:rsidRDefault="00D60BBF" w:rsidP="00D60BB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Формирование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 о традиционной культуре родного края через ознакомление с природой</w:t>
            </w:r>
          </w:p>
        </w:tc>
      </w:tr>
      <w:tr w:rsidR="001B3851" w:rsidRPr="001B3851" w:rsidTr="00677A55">
        <w:trPr>
          <w:trHeight w:val="554"/>
        </w:trPr>
        <w:tc>
          <w:tcPr>
            <w:tcW w:w="2289" w:type="dxa"/>
          </w:tcPr>
          <w:p w:rsidR="001B3851" w:rsidRPr="001B3851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8064" w:type="dxa"/>
          </w:tcPr>
          <w:p w:rsidR="001B3851" w:rsidRPr="00D60BBF" w:rsidRDefault="00D60BBF" w:rsidP="00D60BB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речи, мышления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знакомство с культурой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</w:tr>
      <w:tr w:rsidR="001B3851" w:rsidRPr="001B3851" w:rsidTr="00677A55">
        <w:trPr>
          <w:trHeight w:val="1377"/>
        </w:trPr>
        <w:tc>
          <w:tcPr>
            <w:tcW w:w="2289" w:type="dxa"/>
          </w:tcPr>
          <w:p w:rsidR="001B3851" w:rsidRPr="001B3851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</w:t>
            </w:r>
          </w:p>
          <w:p w:rsidR="001B3851" w:rsidRPr="001B3851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8064" w:type="dxa"/>
          </w:tcPr>
          <w:p w:rsidR="00D60BBF" w:rsidRDefault="00D60BBF" w:rsidP="00D60BB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 детей эстетического восприятия окружающего мира (эмоциональное восприятие природы родного края (села), произведений дагестанского фольклора).</w:t>
            </w:r>
          </w:p>
          <w:p w:rsidR="00D60BBF" w:rsidRDefault="00D60BBF" w:rsidP="00D60BB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Приобщение  детей 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возраста к музыкальному</w:t>
            </w:r>
            <w:r w:rsidR="001B3851" w:rsidRPr="00D60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творчеству родного края.</w:t>
            </w:r>
          </w:p>
          <w:p w:rsidR="00D60BBF" w:rsidRDefault="00D60BBF" w:rsidP="00D60BB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эстетического восприятия дагестанских музыкальных произведений, желание слушать музыку, замечать изменения в звучании.</w:t>
            </w:r>
          </w:p>
          <w:p w:rsidR="001B3851" w:rsidRPr="00D60BBF" w:rsidRDefault="00D60BBF" w:rsidP="00D60BB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 любви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родной земле через слушание музыки, разучивание песен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традиций Республики Дагестан.</w:t>
            </w:r>
          </w:p>
          <w:p w:rsidR="001B3851" w:rsidRPr="00D60BBF" w:rsidRDefault="00D60BBF" w:rsidP="00D60BB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практических умений</w:t>
            </w:r>
            <w:r w:rsidR="001B3851" w:rsidRPr="00D60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D60BBF" w:rsidRPr="00686D97" w:rsidRDefault="00D60BBF" w:rsidP="00D60BB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эстетических чувств ребёнка при рассматривании </w:t>
            </w:r>
            <w:r w:rsidR="00686D97" w:rsidRPr="00686D97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игрушек, изделий декоративно-прикладного искусства; картин художников и книжных иллюстраций.</w:t>
            </w:r>
          </w:p>
        </w:tc>
      </w:tr>
      <w:tr w:rsidR="001B3851" w:rsidRPr="001B3851" w:rsidTr="00677A55">
        <w:trPr>
          <w:trHeight w:val="554"/>
        </w:trPr>
        <w:tc>
          <w:tcPr>
            <w:tcW w:w="2289" w:type="dxa"/>
          </w:tcPr>
          <w:p w:rsidR="001B3851" w:rsidRPr="001B3851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8064" w:type="dxa"/>
          </w:tcPr>
          <w:p w:rsidR="001B3851" w:rsidRPr="001B3851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3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эмоциональную свободу, физическую  выносливость, смекалку, ловкость через традиционные игры и забавы  </w:t>
            </w:r>
            <w:r w:rsidR="00686D9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Дагестана.</w:t>
            </w:r>
          </w:p>
        </w:tc>
      </w:tr>
    </w:tbl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по ознакомлению с родным краем по группам.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Старший дошкольный возраст.</w:t>
      </w:r>
    </w:p>
    <w:p w:rsidR="001B3851" w:rsidRPr="001B3851" w:rsidRDefault="001B3851" w:rsidP="001B38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sz w:val="28"/>
          <w:szCs w:val="28"/>
        </w:rPr>
        <w:t xml:space="preserve">Расширять представление о родном крае, его прошлом и настоящем, его географическом положении, растительном и животном мире. </w:t>
      </w:r>
    </w:p>
    <w:p w:rsidR="001B3851" w:rsidRPr="001B3851" w:rsidRDefault="001B3851" w:rsidP="001B38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sz w:val="28"/>
          <w:szCs w:val="28"/>
        </w:rPr>
        <w:t xml:space="preserve">Углублять и уточнять представление о Родине. </w:t>
      </w:r>
    </w:p>
    <w:p w:rsidR="001B3851" w:rsidRPr="001B3851" w:rsidRDefault="001B3851" w:rsidP="001B38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интерес детей к событиям, происходящих в стране, мире, показать связь родного края со всей страной, воспитывать чувство гордости за свою страну, знакомить с флагом, гербом, гимном. </w:t>
      </w:r>
    </w:p>
    <w:p w:rsidR="001B3851" w:rsidRPr="001B3851" w:rsidRDefault="001B3851" w:rsidP="001B38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sz w:val="28"/>
          <w:szCs w:val="28"/>
        </w:rPr>
        <w:t xml:space="preserve">Показать на карте </w:t>
      </w:r>
      <w:r w:rsidR="00D27153">
        <w:rPr>
          <w:rFonts w:ascii="Times New Roman" w:eastAsia="Times New Roman" w:hAnsi="Times New Roman" w:cs="Times New Roman"/>
          <w:sz w:val="28"/>
          <w:szCs w:val="28"/>
        </w:rPr>
        <w:t xml:space="preserve">всю Россию, Республику Дагестан,  </w:t>
      </w:r>
      <w:proofErr w:type="spellStart"/>
      <w:r w:rsidR="00D27153">
        <w:rPr>
          <w:rFonts w:ascii="Times New Roman" w:eastAsia="Times New Roman" w:hAnsi="Times New Roman" w:cs="Times New Roman"/>
          <w:sz w:val="28"/>
          <w:szCs w:val="28"/>
        </w:rPr>
        <w:t>Кизлярский</w:t>
      </w:r>
      <w:proofErr w:type="spellEnd"/>
      <w:r w:rsidR="00D27153">
        <w:rPr>
          <w:rFonts w:ascii="Times New Roman" w:eastAsia="Times New Roman" w:hAnsi="Times New Roman" w:cs="Times New Roman"/>
          <w:sz w:val="28"/>
          <w:szCs w:val="28"/>
        </w:rPr>
        <w:t xml:space="preserve"> район, село Южное.</w:t>
      </w:r>
    </w:p>
    <w:p w:rsidR="00D27153" w:rsidRDefault="00D27153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работы:</w:t>
      </w:r>
    </w:p>
    <w:p w:rsidR="001B3851" w:rsidRPr="001B3851" w:rsidRDefault="001B3851" w:rsidP="001B3851">
      <w:pPr>
        <w:tabs>
          <w:tab w:val="num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 непрерывность.</w:t>
      </w:r>
    </w:p>
    <w:p w:rsidR="001B3851" w:rsidRPr="001B3851" w:rsidRDefault="001B3851" w:rsidP="001B3851">
      <w:pPr>
        <w:tabs>
          <w:tab w:val="num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 гуманистический характер взаимодействия детей и взрослых.</w:t>
      </w:r>
    </w:p>
    <w:p w:rsidR="001B3851" w:rsidRPr="001B3851" w:rsidRDefault="001B3851" w:rsidP="001B3851">
      <w:pPr>
        <w:tabs>
          <w:tab w:val="num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индивидуального личностного развития.</w:t>
      </w:r>
    </w:p>
    <w:p w:rsidR="001B3851" w:rsidRPr="001B3851" w:rsidRDefault="001B3851" w:rsidP="001B3851">
      <w:pPr>
        <w:tabs>
          <w:tab w:val="num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1B3851" w:rsidRPr="001B3851" w:rsidRDefault="001B3851" w:rsidP="001B3851">
      <w:pPr>
        <w:tabs>
          <w:tab w:val="num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регионализации (учет специфики района)</w:t>
      </w:r>
    </w:p>
    <w:p w:rsidR="001B3851" w:rsidRPr="001B3851" w:rsidRDefault="001B3851" w:rsidP="001B3851">
      <w:pPr>
        <w:tabs>
          <w:tab w:val="num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Интеграция регионального компонента в образовательные области </w:t>
      </w:r>
    </w:p>
    <w:tbl>
      <w:tblPr>
        <w:tblpPr w:leftFromText="180" w:rightFromText="180" w:vertAnchor="text" w:horzAnchor="margin" w:tblpXSpec="center" w:tblpY="215"/>
        <w:tblW w:w="477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52"/>
        <w:gridCol w:w="7470"/>
      </w:tblGrid>
      <w:tr w:rsidR="001B3851" w:rsidRPr="001B3851" w:rsidTr="009C5B66">
        <w:trPr>
          <w:trHeight w:val="502"/>
        </w:trPr>
        <w:tc>
          <w:tcPr>
            <w:tcW w:w="17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3851" w:rsidRPr="001B3851" w:rsidRDefault="001B3851" w:rsidP="001B385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</w:t>
            </w:r>
          </w:p>
          <w:p w:rsidR="001B3851" w:rsidRPr="001B3851" w:rsidRDefault="001B3851" w:rsidP="001B385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3851" w:rsidRPr="001B3851" w:rsidRDefault="001B3851" w:rsidP="00D271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приёмы</w:t>
            </w:r>
          </w:p>
        </w:tc>
      </w:tr>
      <w:tr w:rsidR="001B3851" w:rsidRPr="001B3851" w:rsidTr="009C5B66">
        <w:trPr>
          <w:cantSplit/>
          <w:trHeight w:val="579"/>
        </w:trPr>
        <w:tc>
          <w:tcPr>
            <w:tcW w:w="1752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extDirection w:val="btLr"/>
          </w:tcPr>
          <w:p w:rsidR="001B3851" w:rsidRPr="001B3851" w:rsidRDefault="001B3851" w:rsidP="00D27153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Познавательное      развитие</w:t>
            </w:r>
          </w:p>
          <w:p w:rsidR="001B3851" w:rsidRPr="001B3851" w:rsidRDefault="001B3851" w:rsidP="00D27153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Ознакомление с природой: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беседы, компьютерные мини-презентации, мультимедийные показы фрагментов фильмов о природе, животном и растительном мире СК, с народными приметами.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-сбор гербариев, коллекций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-опытническая и экспериментальная работа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-проектная деятельность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целостной картины мира (ознакомление с ближайшим окружением):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-Экскурсия: старшая</w:t>
            </w:r>
            <w:r w:rsidR="009C5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 пешие и автобусные экскурсии по округу, мини-походы в лесную прилегающую к ДОУ зону, школу, библиотеку.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-Беседы: «Моё село, мой округ», «Родина малая и родина большая», «Моя родная улица»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-ознакомление с символикой: флаг, герб; портреты руководителей, округа, России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Ознакомление с прошлым родного края:</w:t>
            </w:r>
          </w:p>
          <w:p w:rsidR="001B3851" w:rsidRPr="001B3851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этнографического уголка в ДОУ</w:t>
            </w:r>
          </w:p>
        </w:tc>
      </w:tr>
      <w:tr w:rsidR="001B3851" w:rsidRPr="001B3851" w:rsidTr="009C5B66">
        <w:trPr>
          <w:trHeight w:val="1191"/>
        </w:trPr>
        <w:tc>
          <w:tcPr>
            <w:tcW w:w="1752" w:type="dxa"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B3851" w:rsidRPr="001B3851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фрагментов исторического кино, старых фотографий, передвижные выставки музеев, рассказ об историческом прошлом СК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 встречи с ветеранами ВОВ, экскурсии к памятникам погибшим героям ВОВ, просмотр фрагментов фильмов о войне, рассказывание о героическом прошлом города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Духовность и культура: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по ознакомлению с  традициями СК; с духовно-нравственным укладом жизни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-проведение детских фольклорных праздников 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-празднование всех государственных и региональных праздников, День района</w:t>
            </w:r>
            <w:r w:rsidR="009C5B66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B3851" w:rsidRPr="001B3851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1B3851" w:rsidTr="009C5B66">
        <w:trPr>
          <w:cantSplit/>
          <w:trHeight w:val="1263"/>
        </w:trPr>
        <w:tc>
          <w:tcPr>
            <w:tcW w:w="1752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extDirection w:val="btLr"/>
            <w:vAlign w:val="center"/>
          </w:tcPr>
          <w:p w:rsidR="001B3851" w:rsidRPr="001B3851" w:rsidRDefault="001B3851" w:rsidP="00D271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</w:t>
            </w:r>
          </w:p>
          <w:p w:rsidR="001B3851" w:rsidRPr="001B3851" w:rsidRDefault="001B3851" w:rsidP="00D27153">
            <w:pPr>
              <w:spacing w:after="0" w:line="240" w:lineRule="auto"/>
              <w:ind w:left="556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  <w:p w:rsidR="001B3851" w:rsidRPr="001B3851" w:rsidRDefault="001B3851" w:rsidP="00D2715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8004B3" w:rsidRDefault="0035210A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B3851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спортсменах – чем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пионах, </w:t>
            </w:r>
            <w:r w:rsidR="00EB2F73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гордости Республики Д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агестан.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-Беседы о видах спорта, просмотр мультфильмов спортивной тематики</w:t>
            </w:r>
          </w:p>
          <w:p w:rsidR="001B3851" w:rsidRPr="008004B3" w:rsidRDefault="0035210A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-широкое использование</w:t>
            </w:r>
            <w:r w:rsidR="001B3851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народных игр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спортивных праздников, развлечений, эстафет, соревнований, мини - олимпиад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-беседы о здоровье «Уроки Айболита», «Уроки этикета», «Уроки </w:t>
            </w:r>
            <w:proofErr w:type="spell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Мойдодыра</w:t>
            </w:r>
            <w:proofErr w:type="spellEnd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-проектная деятельность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-опыты и экспериментирование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 в группах  уголков  здоровья</w:t>
            </w:r>
          </w:p>
        </w:tc>
      </w:tr>
      <w:tr w:rsidR="001B3851" w:rsidRPr="001B3851" w:rsidTr="009C5B66">
        <w:trPr>
          <w:cantSplit/>
          <w:trHeight w:val="844"/>
        </w:trPr>
        <w:tc>
          <w:tcPr>
            <w:tcW w:w="1752" w:type="dxa"/>
            <w:tcBorders>
              <w:top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1B3851" w:rsidRPr="001B3851" w:rsidRDefault="001B3851" w:rsidP="00D271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Художественное       творчество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-Беседа о</w:t>
            </w:r>
            <w:r w:rsidR="0035210A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национальном костюме России, 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костюмах народов Дагестана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об изоб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разительном искусстве России, РД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-рассматривание репродукций картин, слайдов, откры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ток, буклетов о Дагестане.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-художественно-продуктивная деятельность: народные промыслы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-музыкальный фольклор (детский, обрядовый, бытовой, хороводный)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-музыкальная культура: знакомство с творчеством композиторов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праздников, развлечений, музыкально-литературных викторин, фольклорные народные праздники и гуляния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-ознакомление с народными музыкальными инструментами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-использование в группе аудио- и видеозаписей концертов, детских праздников; музыкальных инструментов, портретов композиторов</w:t>
            </w:r>
          </w:p>
          <w:p w:rsidR="001B3851" w:rsidRPr="008004B3" w:rsidRDefault="001B3851" w:rsidP="00E7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1B3851" w:rsidTr="009C5B66">
        <w:trPr>
          <w:cantSplit/>
          <w:trHeight w:val="720"/>
        </w:trPr>
        <w:tc>
          <w:tcPr>
            <w:tcW w:w="17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1B3851" w:rsidRPr="001B3851" w:rsidRDefault="001B3851" w:rsidP="00D271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</w:t>
            </w:r>
          </w:p>
          <w:p w:rsidR="001B3851" w:rsidRPr="001B3851" w:rsidRDefault="001B3851" w:rsidP="00D271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  <w:p w:rsidR="001B3851" w:rsidRPr="001B3851" w:rsidRDefault="001B3851" w:rsidP="00D2715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1B3851" w:rsidRDefault="001B3851" w:rsidP="00D2715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1B3851" w:rsidRDefault="001B3851" w:rsidP="00D2715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дагестанский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народный  фольклор: пословицы, поговорки, загадки, </w:t>
            </w:r>
            <w:proofErr w:type="spell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заклички</w:t>
            </w:r>
            <w:proofErr w:type="spellEnd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дразнилки, </w:t>
            </w:r>
            <w:proofErr w:type="spell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1B3851" w:rsidRPr="008004B3" w:rsidRDefault="00E733C5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Дагестанские народные</w:t>
            </w:r>
            <w:r w:rsidR="001B3851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сказки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-игры-инсценировки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-драматизация  народных сказок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-оформление 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этнографической выставки в ДОУ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1B3851" w:rsidRPr="008004B3" w:rsidRDefault="001B3851" w:rsidP="00E73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33C5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работником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библиотеки</w:t>
            </w:r>
          </w:p>
        </w:tc>
      </w:tr>
    </w:tbl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735" w:rsidRDefault="00DC4735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735" w:rsidRDefault="00DC4735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10A" w:rsidRDefault="0035210A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A23" w:rsidRDefault="00CE7A23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A23" w:rsidRDefault="00CE7A23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 предусматривает: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8363"/>
      </w:tblGrid>
      <w:tr w:rsidR="009901AC" w:rsidTr="009901AC">
        <w:trPr>
          <w:cantSplit/>
          <w:trHeight w:val="1134"/>
        </w:trPr>
        <w:tc>
          <w:tcPr>
            <w:tcW w:w="1384" w:type="dxa"/>
          </w:tcPr>
          <w:p w:rsidR="009901AC" w:rsidRPr="00466653" w:rsidRDefault="009901AC" w:rsidP="003521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65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Моя семья</w:t>
            </w:r>
          </w:p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привязанность ребёнка к семье, любовь и заботливое отношение к членам своей семьи; закрепить умение определять наименование родственных отношений между близкими членами её семьи.</w:t>
            </w:r>
          </w:p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понять, что семья это все, кто живёт вместе с ребёнком. Знать и называть своих близких родственников.</w:t>
            </w:r>
          </w:p>
        </w:tc>
      </w:tr>
      <w:tr w:rsidR="009901AC" w:rsidTr="009901AC">
        <w:trPr>
          <w:cantSplit/>
          <w:trHeight w:val="1134"/>
        </w:trPr>
        <w:tc>
          <w:tcPr>
            <w:tcW w:w="1384" w:type="dxa"/>
          </w:tcPr>
          <w:p w:rsidR="009901AC" w:rsidRPr="00466653" w:rsidRDefault="009901AC" w:rsidP="0046665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6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363" w:type="dxa"/>
          </w:tcPr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Мой любимый детский сад</w:t>
            </w:r>
          </w:p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Познакомить детей с назначением детского сада, познакомить с людьми, которые работают в детском саду, воспитывать дружелюбные отношения между детьми; Помочь детям лучше узнать детский сад, полюбить его, понять, как вести себя в детском саду;</w:t>
            </w:r>
          </w:p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основами этикета; воспитывать дружелюбное отношение к окружающим.</w:t>
            </w:r>
          </w:p>
        </w:tc>
      </w:tr>
      <w:tr w:rsidR="009901AC" w:rsidTr="009901AC">
        <w:trPr>
          <w:trHeight w:val="594"/>
        </w:trPr>
        <w:tc>
          <w:tcPr>
            <w:tcW w:w="1384" w:type="dxa"/>
          </w:tcPr>
          <w:p w:rsidR="009901AC" w:rsidRDefault="009901AC" w:rsidP="0046665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363" w:type="dxa"/>
          </w:tcPr>
          <w:p w:rsidR="009901AC" w:rsidRPr="008004B3" w:rsidRDefault="009901AC" w:rsidP="000C6E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Наша родина – Республика Дагестан</w:t>
            </w:r>
          </w:p>
          <w:p w:rsidR="009901AC" w:rsidRPr="008004B3" w:rsidRDefault="009901AC" w:rsidP="000C6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закрепить знания детей о Республике Дагестан, о районном центре – городе Кизляр, о достопримечательностях;</w:t>
            </w:r>
          </w:p>
          <w:p w:rsidR="009901AC" w:rsidRPr="008004B3" w:rsidRDefault="009901AC" w:rsidP="000C6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дружеское и уважительное отношение к народам, живущим рядом и вместе с нами;</w:t>
            </w:r>
          </w:p>
          <w:p w:rsidR="009901AC" w:rsidRPr="008004B3" w:rsidRDefault="009901AC" w:rsidP="000C6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богатствами РД - его полезными ископаемыми.</w:t>
            </w:r>
          </w:p>
        </w:tc>
      </w:tr>
      <w:tr w:rsidR="009901AC" w:rsidTr="009901AC">
        <w:trPr>
          <w:trHeight w:val="594"/>
        </w:trPr>
        <w:tc>
          <w:tcPr>
            <w:tcW w:w="1384" w:type="dxa"/>
          </w:tcPr>
          <w:p w:rsidR="009901AC" w:rsidRDefault="009901AC" w:rsidP="0046665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Новый год у ворот</w:t>
            </w:r>
          </w:p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побуждать детей к рассказыванию о традициях подготовки и празднования Нового года (ёлка, праздничный стол, подарки). Об обязанностях каждого члена семьи; привлекать детей к посильному участию подготовке различных семейных праздников.</w:t>
            </w:r>
          </w:p>
          <w:p w:rsidR="009901AC" w:rsidRPr="008004B3" w:rsidRDefault="009901AC" w:rsidP="004666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6E9A" w:rsidTr="009901AC">
        <w:trPr>
          <w:trHeight w:val="594"/>
        </w:trPr>
        <w:tc>
          <w:tcPr>
            <w:tcW w:w="1384" w:type="dxa"/>
          </w:tcPr>
          <w:p w:rsidR="000C6E9A" w:rsidRDefault="000C6E9A" w:rsidP="0046665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363" w:type="dxa"/>
          </w:tcPr>
          <w:p w:rsidR="000C6E9A" w:rsidRPr="008004B3" w:rsidRDefault="000C6E9A" w:rsidP="000C6E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Столица Республики Дагестан  – г</w:t>
            </w:r>
            <w:proofErr w:type="gramStart"/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ахачкала</w:t>
            </w:r>
          </w:p>
          <w:p w:rsidR="000C6E9A" w:rsidRPr="008004B3" w:rsidRDefault="000C6E9A" w:rsidP="000C6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Продолжать формирование представлений о родном крае, познакомить детей с памятными местами города, дать знания о том, как народ хранит память о людях, прославивших наш город.</w:t>
            </w:r>
          </w:p>
        </w:tc>
      </w:tr>
      <w:tr w:rsidR="000C6E9A" w:rsidTr="009901AC">
        <w:trPr>
          <w:trHeight w:val="594"/>
        </w:trPr>
        <w:tc>
          <w:tcPr>
            <w:tcW w:w="1384" w:type="dxa"/>
          </w:tcPr>
          <w:p w:rsidR="000C6E9A" w:rsidRDefault="000C6E9A" w:rsidP="008D40D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0C6E9A" w:rsidRPr="008004B3" w:rsidRDefault="000C6E9A" w:rsidP="008D40D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Наши защитники</w:t>
            </w:r>
          </w:p>
          <w:p w:rsidR="000C6E9A" w:rsidRPr="008004B3" w:rsidRDefault="000C6E9A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Рассказать детям о празднике, который мы отмечаем в феврале – День защитника Отечества, дать понятие «защитник», дать представление о том, что все папы – защитники своих детей, своих семей, своей Родины.</w:t>
            </w:r>
          </w:p>
        </w:tc>
      </w:tr>
      <w:tr w:rsidR="000C6E9A" w:rsidTr="009901AC">
        <w:trPr>
          <w:trHeight w:val="594"/>
        </w:trPr>
        <w:tc>
          <w:tcPr>
            <w:tcW w:w="1384" w:type="dxa"/>
          </w:tcPr>
          <w:p w:rsidR="000C6E9A" w:rsidRDefault="000C6E9A" w:rsidP="008D40D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363" w:type="dxa"/>
          </w:tcPr>
          <w:p w:rsidR="000C6E9A" w:rsidRPr="008004B3" w:rsidRDefault="000C6E9A" w:rsidP="008D40D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Очень я люблю маму милую мою!</w:t>
            </w:r>
          </w:p>
          <w:p w:rsidR="000C6E9A" w:rsidRPr="008004B3" w:rsidRDefault="000C6E9A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Познакомить детей с праздником всех мам, бабушек – Днём 8 Марта, воспитывать любовь к маме, желание помогать ей.</w:t>
            </w:r>
          </w:p>
          <w:p w:rsidR="000C6E9A" w:rsidRPr="008004B3" w:rsidRDefault="000C6E9A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уважительное отношение к маме, бабушке.</w:t>
            </w:r>
          </w:p>
          <w:p w:rsidR="000C6E9A" w:rsidRPr="008004B3" w:rsidRDefault="000C6E9A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6E9A" w:rsidTr="009901AC">
        <w:trPr>
          <w:trHeight w:val="594"/>
        </w:trPr>
        <w:tc>
          <w:tcPr>
            <w:tcW w:w="1384" w:type="dxa"/>
          </w:tcPr>
          <w:p w:rsidR="000C6E9A" w:rsidRDefault="000C6E9A" w:rsidP="008D40D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363" w:type="dxa"/>
          </w:tcPr>
          <w:p w:rsidR="001A44D4" w:rsidRDefault="001A44D4" w:rsidP="000C6E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1.Праздник «Ураза байрам</w:t>
            </w:r>
          </w:p>
          <w:p w:rsidR="001A44D4" w:rsidRDefault="001A44D4" w:rsidP="000C6E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C6E9A" w:rsidRPr="008004B3" w:rsidRDefault="001A44D4" w:rsidP="000C6E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="000C6E9A"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Природа и животный мир РД</w:t>
            </w:r>
          </w:p>
          <w:p w:rsidR="000C6E9A" w:rsidRPr="008004B3" w:rsidRDefault="000C6E9A" w:rsidP="000C6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любовь к природе, животному миру РД. Воспитывать бережное отношение к природе родной республики.</w:t>
            </w:r>
          </w:p>
          <w:p w:rsidR="000C6E9A" w:rsidRPr="008004B3" w:rsidRDefault="000C6E9A" w:rsidP="000C6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разнообразием природных зон РД (горы, предгорье, лес, равнина) где растут разнообразные растения: хвойные, лиственные, травы, многие растения занесены в Красную книгу, как уникальные.</w:t>
            </w:r>
          </w:p>
        </w:tc>
      </w:tr>
      <w:tr w:rsidR="009901AC" w:rsidTr="009901AC">
        <w:trPr>
          <w:trHeight w:val="594"/>
        </w:trPr>
        <w:tc>
          <w:tcPr>
            <w:tcW w:w="1384" w:type="dxa"/>
          </w:tcPr>
          <w:p w:rsidR="009901AC" w:rsidRDefault="009901AC" w:rsidP="008D40D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38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363" w:type="dxa"/>
          </w:tcPr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Этот День Победы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 воспитателя о Дне Победы.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 с  памятниками  героям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  Отечественной  войны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края.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 детям  знания  о  том,  как  люди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чтут  память  о  героях,  защищавших</w:t>
            </w:r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нашу  страну  в  годы  </w:t>
            </w:r>
            <w:proofErr w:type="gram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</w:t>
            </w:r>
            <w:proofErr w:type="gramEnd"/>
          </w:p>
          <w:p w:rsidR="009901AC" w:rsidRPr="008004B3" w:rsidRDefault="009901AC" w:rsidP="008D4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Отечественной войны.</w:t>
            </w:r>
          </w:p>
        </w:tc>
      </w:tr>
    </w:tbl>
    <w:p w:rsidR="00686D97" w:rsidRDefault="00686D97" w:rsidP="001B38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851" w:rsidRPr="001B3851" w:rsidRDefault="001B3851" w:rsidP="001B38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3851">
        <w:rPr>
          <w:rFonts w:ascii="Times New Roman" w:eastAsia="Times New Roman" w:hAnsi="Times New Roman" w:cs="Times New Roman"/>
          <w:sz w:val="28"/>
          <w:szCs w:val="28"/>
        </w:rPr>
        <w:t>Приобщение ребёнка к национально – культурному наследию: образцам народного фольклора, народным художественным промыслам, национально – культурным традициям, произведениям  писателей и поэтов, художников - исполнителей, спортсменов, знаменитых людей города и района;</w:t>
      </w:r>
      <w:proofErr w:type="gramEnd"/>
    </w:p>
    <w:p w:rsidR="001B3851" w:rsidRPr="001B3851" w:rsidRDefault="001B3851" w:rsidP="001B38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sz w:val="28"/>
          <w:szCs w:val="28"/>
        </w:rPr>
        <w:t>Приобщение к ознакомлению и следованию традициям и обычаям предков;</w:t>
      </w:r>
    </w:p>
    <w:p w:rsidR="001B3851" w:rsidRPr="001B3851" w:rsidRDefault="001B3851" w:rsidP="001B38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sz w:val="28"/>
          <w:szCs w:val="28"/>
        </w:rPr>
        <w:t>Воспитание толерантного отношения к людям других национальностей.</w:t>
      </w:r>
    </w:p>
    <w:p w:rsidR="001B3851" w:rsidRPr="001B3851" w:rsidRDefault="001B3851" w:rsidP="001B385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5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регионального компонента с целью уважения к своему дому, к родной земле, к родному краю</w:t>
      </w:r>
      <w:proofErr w:type="gramStart"/>
      <w:r w:rsidRPr="001B385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взрослых и детей по реализации и освоению Региональной программы дошкольного учреждения.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взрослых и детей по реализации и освоению Программы организуются в режиме дня в двух основных  моделях: 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 деятельность взрослого и детей;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деятельность детей.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Совместная деятельность – 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образовательных задач осуществляется в виде непосредственно – образовательной деятельности и в ходе режимных моментов.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ООД 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реализуется: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организацию различных видов детской деятельности (игровой, двигательной, познавательно – исследовательской, коммуникативной, продуктивной, музыкально – художественной, трудовой, чтение художественной литературы)</w:t>
      </w:r>
      <w:proofErr w:type="gramEnd"/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 интеграцию с использованием разнообразных  форм (проблемно – игровая ситуация, чтение художественной </w:t>
      </w:r>
      <w:proofErr w:type="gramStart"/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познавательной) литературы, наблюдение, подвижная игра, игровое упражнение, экспериментирование, проектная деятельность и др.), выбор которых осуществляется педагогами самостоятельно.</w:t>
      </w:r>
    </w:p>
    <w:p w:rsidR="001B3851" w:rsidRPr="001B3851" w:rsidRDefault="001B3851" w:rsidP="001B3851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целостности представлений ребенка о родном крае используется комплексно</w:t>
      </w:r>
      <w:r w:rsidRPr="001B3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подход, который отражает определенный фрагмент действительности и задающий общий контекстный смысл, соответствующий интересам и возрастным возможностям детей.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ООД  по ознакомлению с родным краем проводить 2 раз в месяц.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ООД –25 минут.</w:t>
      </w:r>
      <w:r w:rsidR="008D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занятий в год – 11 занятий.</w:t>
      </w: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851" w:rsidRPr="001B3851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B3851" w:rsidRPr="001B3851" w:rsidSect="00342DB1">
          <w:headerReference w:type="default" r:id="rId10"/>
          <w:footerReference w:type="default" r:id="rId11"/>
          <w:pgSz w:w="11906" w:h="16838"/>
          <w:pgMar w:top="993" w:right="1134" w:bottom="851" w:left="1134" w:header="567" w:footer="510" w:gutter="0"/>
          <w:pgBorders w:offsetFrom="page">
            <w:top w:val="thinThickThinMediumGap" w:sz="24" w:space="24" w:color="00642D"/>
            <w:left w:val="thinThickThinMediumGap" w:sz="24" w:space="24" w:color="00642D"/>
            <w:bottom w:val="thinThickThinMediumGap" w:sz="24" w:space="24" w:color="00642D"/>
            <w:right w:val="thinThickThinMediumGap" w:sz="24" w:space="24" w:color="00642D"/>
          </w:pgBorders>
          <w:cols w:space="708"/>
          <w:docGrid w:linePitch="360"/>
        </w:sectPr>
      </w:pPr>
    </w:p>
    <w:p w:rsidR="001B3851" w:rsidRPr="008004B3" w:rsidRDefault="001B3851" w:rsidP="008D4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совместной деятельности педагогов и родителей по воспитанию</w:t>
      </w:r>
      <w:r w:rsidR="008D40D6" w:rsidRPr="0080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80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детей любви к родному краю.</w:t>
      </w:r>
    </w:p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476"/>
        <w:gridCol w:w="1980"/>
        <w:gridCol w:w="2325"/>
      </w:tblGrid>
      <w:tr w:rsidR="001B3851" w:rsidRPr="008004B3" w:rsidTr="00D27153">
        <w:trPr>
          <w:trHeight w:hRule="exact" w:val="4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B3851" w:rsidRPr="008004B3" w:rsidTr="00D27153">
        <w:trPr>
          <w:trHeight w:hRule="exact" w:val="8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  родителей   на тему «Что я знаю о родном крае».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B3851" w:rsidRPr="008004B3" w:rsidTr="00D27153">
        <w:trPr>
          <w:trHeight w:hRule="exact" w:val="30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консультаций для родителей на темы: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-«Роль родителей в воспитании у детей любви к родному краю»;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-«Куда повести малыша в выходной день»;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«Достопримечательности нашего края»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«Природа моего края, взаимодействие с ней взрослых и детей»; </w:t>
            </w:r>
          </w:p>
          <w:p w:rsidR="001B3851" w:rsidRPr="008004B3" w:rsidRDefault="001B3851" w:rsidP="00BA2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- «Защитники моей земли»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январь,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февраль,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март,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B3851" w:rsidRPr="008004B3" w:rsidTr="00D27153">
        <w:trPr>
          <w:trHeight w:val="10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развлечения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-«Кто лучше знает свой родной край»;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музыкальный   ру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ководитель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8004B3" w:rsidTr="00D27153">
        <w:trPr>
          <w:trHeight w:hRule="exact" w:val="13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ind w:right="-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сбору краеведческого материала для пополнения группового уголка по краеведению (значки, открытки, фотографии, статуэтки...)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1B3851" w:rsidRPr="008004B3" w:rsidTr="00D27153">
        <w:trPr>
          <w:trHeight w:val="13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родителями и детьми безопасных маршрутов в детский сад и обратно домой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(совместно с родителями) </w:t>
            </w:r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фотовыставки « Мы - жители Дагестана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(фотографии детей и родителей в самых   красивых м</w:t>
            </w:r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естах республики Дагестан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1B3851" w:rsidRPr="008004B3" w:rsidTr="00D27153">
        <w:trPr>
          <w:trHeight w:hRule="exact" w:val="11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творческих работ детей, воспитателей и родителей «Красота моего села».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1B3851" w:rsidRPr="008004B3" w:rsidTr="00D27153">
        <w:trPr>
          <w:trHeight w:val="9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BA27CE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праздничных мероприятий, посвященных  Дню Победы.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 воспитатель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1AC" w:rsidRDefault="009901AC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1AC" w:rsidRDefault="009901AC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Пропаганда педагогических знаний по данной проблеме среди родителей:</w:t>
      </w:r>
    </w:p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-   наглядная  агитация: стенды, тематические выставки и экспозиции;</w:t>
      </w:r>
    </w:p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-  беседы, консультации;</w:t>
      </w:r>
    </w:p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создание совместных проектов с экологическими практикумами, экспериментами;</w:t>
      </w:r>
    </w:p>
    <w:p w:rsidR="008D40D6" w:rsidRPr="008004B3" w:rsidRDefault="001B3851" w:rsidP="00CE7A2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вовлечение родителей в организацию развивающей среды групп и участков,</w:t>
      </w:r>
      <w:r w:rsidR="00CE7A23"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оборудования для опытов, литературы: обустройство уголка </w:t>
      </w:r>
      <w:proofErr w:type="spellStart"/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</w:t>
      </w:r>
      <w:proofErr w:type="gramStart"/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CE7A23"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CE7A23"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Pr="008004B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новых объектов экологической тропы.</w:t>
      </w:r>
    </w:p>
    <w:p w:rsidR="001B3851" w:rsidRPr="008004B3" w:rsidRDefault="001B3851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Связь с другими видами деятельности.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6"/>
        <w:gridCol w:w="2650"/>
        <w:gridCol w:w="2650"/>
        <w:gridCol w:w="2302"/>
      </w:tblGrid>
      <w:tr w:rsidR="001B3851" w:rsidRPr="008004B3" w:rsidTr="008D40D6">
        <w:trPr>
          <w:trHeight w:hRule="exact" w:val="394"/>
        </w:trPr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Познавательная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Продуктивная</w:t>
            </w:r>
          </w:p>
        </w:tc>
      </w:tr>
      <w:tr w:rsidR="001B3851" w:rsidRPr="008004B3" w:rsidTr="008D40D6">
        <w:trPr>
          <w:trHeight w:hRule="exact" w:val="614"/>
        </w:trPr>
        <w:tc>
          <w:tcPr>
            <w:tcW w:w="2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1B3851" w:rsidRPr="008004B3" w:rsidTr="008D40D6">
        <w:trPr>
          <w:cantSplit/>
          <w:trHeight w:val="3300"/>
        </w:trPr>
        <w:tc>
          <w:tcPr>
            <w:tcW w:w="27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Рассказ — беседа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родном селе: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составление рассказов по фотографиям села;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Цель: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об истории возникновения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села.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Дидактические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игры: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Разрезные картинки «Достопримечательности села», «Памятники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края».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«Что лишнее», животные, птицы, рыбы, растения родного края. </w:t>
            </w:r>
          </w:p>
        </w:tc>
        <w:tc>
          <w:tcPr>
            <w:tcW w:w="26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Ознакомление с трудом взрослых: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наблюдение за людьми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обеспечивающих</w:t>
            </w:r>
            <w:proofErr w:type="gramEnd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уборку и озеленение села;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испытывать уважение к людям </w:t>
            </w:r>
            <w:proofErr w:type="gram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создающих</w:t>
            </w:r>
            <w:proofErr w:type="gramEnd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чистоту и порядок в селе.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Рисование.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Наше село;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История села;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Село строится;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Наши любимые места на селе;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Дом, где я живу.</w:t>
            </w:r>
          </w:p>
        </w:tc>
      </w:tr>
      <w:tr w:rsidR="001B3851" w:rsidRPr="008004B3" w:rsidTr="008D40D6">
        <w:trPr>
          <w:cantSplit/>
          <w:trHeight w:hRule="exact" w:val="336"/>
        </w:trPr>
        <w:tc>
          <w:tcPr>
            <w:tcW w:w="27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8004B3" w:rsidTr="008D40D6">
        <w:trPr>
          <w:cantSplit/>
          <w:trHeight w:hRule="exact" w:val="80"/>
        </w:trPr>
        <w:tc>
          <w:tcPr>
            <w:tcW w:w="27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8004B3" w:rsidTr="008D40D6">
        <w:trPr>
          <w:trHeight w:val="2313"/>
        </w:trPr>
        <w:tc>
          <w:tcPr>
            <w:tcW w:w="2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EB2F73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 села Ясная Поляна</w:t>
            </w:r>
            <w:r w:rsidR="001B3851"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Цель: 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</w:t>
            </w:r>
            <w:proofErr w:type="gram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историей возникновения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села. 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Сюжетно - ролевые игры: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«Семья», «Убираем урожай», «На ферме», «Шоферы», «Путешествие по селу», «Строители села».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- ручной  труд:</w:t>
            </w:r>
          </w:p>
          <w:p w:rsidR="001B3851" w:rsidRPr="008004B3" w:rsidRDefault="00EB0444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 w:rsidR="00CE7A23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зготовление изделий декоративно-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прикладного искусства </w:t>
            </w:r>
          </w:p>
        </w:tc>
      </w:tr>
      <w:tr w:rsidR="001B3851" w:rsidRPr="008004B3" w:rsidTr="008D40D6">
        <w:trPr>
          <w:trHeight w:val="1776"/>
        </w:trPr>
        <w:tc>
          <w:tcPr>
            <w:tcW w:w="2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Рассматривание альбомов, фотографий,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открыток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изображением села, его достопримечательностей, природы, растительного и животного мира 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родного края.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CE7A23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Викторины</w:t>
            </w:r>
            <w:r w:rsidR="001B3851"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B3851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истории села.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Лепка.</w:t>
            </w:r>
          </w:p>
          <w:p w:rsidR="001B3851" w:rsidRPr="008004B3" w:rsidRDefault="001B3851" w:rsidP="001B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собираем урожай</w:t>
            </w:r>
          </w:p>
        </w:tc>
      </w:tr>
      <w:tr w:rsidR="001B3851" w:rsidRPr="008004B3" w:rsidTr="008D40D6">
        <w:trPr>
          <w:trHeight w:val="1439"/>
        </w:trPr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Экскурсии по селу 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школе, к центральной клумбе и т.д.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Развивающие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игры:</w:t>
            </w:r>
          </w:p>
          <w:p w:rsidR="001B3851" w:rsidRPr="008004B3" w:rsidRDefault="001B3851" w:rsidP="00EB0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Где находится</w:t>
            </w:r>
          </w:p>
          <w:p w:rsidR="001B3851" w:rsidRPr="008004B3" w:rsidRDefault="001B3851" w:rsidP="00EB0444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памятник»; «Найди </w:t>
            </w:r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 село на карте </w:t>
            </w:r>
            <w:proofErr w:type="spellStart"/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Кизлярского</w:t>
            </w:r>
            <w:proofErr w:type="spellEnd"/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РД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</w:t>
            </w:r>
          </w:p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Моя улица.</w:t>
            </w:r>
          </w:p>
        </w:tc>
      </w:tr>
      <w:tr w:rsidR="001B3851" w:rsidRPr="008004B3" w:rsidTr="008D40D6">
        <w:trPr>
          <w:trHeight w:val="109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1B3851" w:rsidTr="008D40D6">
        <w:trPr>
          <w:trHeight w:val="940"/>
        </w:trPr>
        <w:tc>
          <w:tcPr>
            <w:tcW w:w="10348" w:type="dxa"/>
            <w:gridSpan w:val="4"/>
            <w:tcBorders>
              <w:bottom w:val="nil"/>
            </w:tcBorders>
            <w:shd w:val="clear" w:color="auto" w:fill="FFFFFF"/>
          </w:tcPr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 к программе 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 работе по ознакомлению детей с родным селом  необходимо учитывать следующее: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дошкольников с родным селом должно естественно «входить» в целостный образовательный процесс.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Введение краеведческого материала в работу с детьми с учетом принципа постепенного перехода </w:t>
            </w:r>
            <w:proofErr w:type="gram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близкого ребенку, лично значимого, к менее близкому - культурно - историческим фактам,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личного отношения к фактам, событиям, явлениям в жизни республике,  создание условий для активного приобщения детей к социальной действительности, повышение личностной значимости для них того, что происходит вокруг.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Осуществление </w:t>
            </w:r>
            <w:proofErr w:type="spellStart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приобщении детей к истории, культуре, природе родного края, т.е. выбор ими самими той деятельности, в которой они хотели бы отразить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 проведение экскурсий, деятельность по благоустройству д/сада, дома, охране природы).</w:t>
            </w:r>
            <w:proofErr w:type="gramEnd"/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Привлечение детей к участию в сельских праздниках с тем, чтобы они имели возможность окунуться в атмосферу общей радости, веселья.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Осознанный отбор методов ознакомления детей с родным селом, прежде всего повышающих их познавательную и эмоциональную активность.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работы с родителями, чтобы их знания и любовь к родному селу передавались детям.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 проведении занятий по ознакомлению детей с родным селом воспитателю необходимо помнить следующее: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Сопровождать рассказ наглядным материалом, фотографиями, репродукциями, схемами, рисунками.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Обращаться к детям с вопросами в процессе рассказа, чтобы активизировать их внимание, вызвать стремление что-то узнать самостоятельно, попробовать о чём-то догадаться самому, можно спросить: «Как вы думаете, почему именно на этом месте люди решили построить наше село? Откуда такое название села?  Что оно может обозначать?»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Во время рассказа детям не называйте даты: они затрудняют восприятие материала. Использовать такие выражения: Это было очень давно, когда ваши бабушки и дедушки были такими же маленькими как вы.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Использовать доступную детям лексику, значение незнакомых слов объясняйте, не употребляйте специальной терминологии, не перегружайте рассказ сложными грамматическими конструкциями.</w:t>
            </w:r>
          </w:p>
          <w:p w:rsidR="001B3851" w:rsidRPr="008004B3" w:rsidRDefault="001B3851" w:rsidP="001B3851">
            <w:pPr>
              <w:spacing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созданию развивающей среды в группе.</w:t>
            </w: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По ознакомлению детей с родным селом.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группе необходимо создать такую развивающую среду, которая способствовала бы развитию личности ребенка на основе народной культуры с опорой на краеведческий материал, которая позволила бы удовлетворить потребность в познании окруж</w:t>
            </w:r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ающего мира (мини-музеи 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быта</w:t>
            </w:r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народов Дагестана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предметы декоративно-прикладного искусства, фольклор, музыка). Успешность развития дошкольников при знакомстве с родным селом станет возможной только при условии их активного взаимодействия с окружающим миром эмоционально-практическим путем: через игру, предметную деятельность, общение, труд, обучение, а также через использование художественной литературы, выставок, рассматривание картин, 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иллюстраций, экскурсии, походы, праздники, развлечения. То есть через разные виды деятельности, свойственные дошкольному возрасту.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Построение предметно – развивающей среды в группах: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Библиотека познавательной литературы;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Уголок экспериментирования  в соответствии с возрастом детей;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Картотека познавательных игр.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Государственные символы РФ, фотографии с изображением достопримечательностей родного села,</w:t>
            </w:r>
            <w:r w:rsidR="00EB0444"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игрушки – герои дагестанских</w:t>
            </w:r>
            <w:r w:rsidRPr="0080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народных сказок, детская художественная литература, и т.д.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Перечень материалов и оборудования.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1. Стихи о родном крае; 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2. Фотоальбом « Родной край»; 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ind w:right="53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Иллюстрированный материал:   растительный мир родного края, лекарственные растения,</w:t>
            </w:r>
            <w:r w:rsidR="00EB0444"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времена года,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домашние животные,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перелетные птицы,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животные,</w:t>
            </w:r>
            <w:r w:rsidR="00EB0444"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садовые цветы,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защитники Отечества, 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4. Знакомим детей с окружающим миром:  моя семья, профессия.</w:t>
            </w:r>
          </w:p>
          <w:p w:rsidR="001B3851" w:rsidRPr="008004B3" w:rsidRDefault="00EB0444" w:rsidP="001B3851">
            <w:pPr>
              <w:shd w:val="clear" w:color="auto" w:fill="FFFFFF"/>
              <w:spacing w:after="0" w:line="360" w:lineRule="auto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5.Национальные</w:t>
            </w:r>
            <w:r w:rsidR="001B3851"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  костюм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ы народов Дагестана</w:t>
            </w:r>
            <w:r w:rsidR="001B3851"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. 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6. Произведения  устного  народного творчества. </w:t>
            </w:r>
          </w:p>
          <w:p w:rsidR="001B3851" w:rsidRPr="008004B3" w:rsidRDefault="001B3851" w:rsidP="001B3851">
            <w:pPr>
              <w:shd w:val="clear" w:color="auto" w:fill="FFFFFF"/>
              <w:spacing w:after="0" w:line="360" w:lineRule="auto"/>
              <w:ind w:right="5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Знакомим детей с природой: деревья,</w:t>
            </w:r>
            <w:r w:rsidR="00EB0444"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птицы,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насекомые,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съедобные грибы,</w:t>
            </w:r>
            <w:r w:rsidR="00EB0444" w:rsidRPr="008004B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полевые и луговые цветы,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домашние птицы,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овощи,</w:t>
            </w:r>
            <w:r w:rsidR="00EB0444" w:rsidRPr="008004B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8004B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времена года; </w:t>
            </w:r>
            <w:proofErr w:type="gramEnd"/>
          </w:p>
          <w:p w:rsidR="001B3851" w:rsidRPr="008004B3" w:rsidRDefault="00EB0444" w:rsidP="001B3851">
            <w:pPr>
              <w:shd w:val="clear" w:color="auto" w:fill="FFFFFF"/>
              <w:spacing w:after="0" w:line="360" w:lineRule="auto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 Улицы села</w:t>
            </w:r>
            <w:r w:rsidR="001B3851" w:rsidRPr="008004B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; </w:t>
            </w:r>
          </w:p>
          <w:p w:rsidR="001B3851" w:rsidRPr="008004B3" w:rsidRDefault="001B3851" w:rsidP="001B3851">
            <w:pPr>
              <w:shd w:val="clear" w:color="auto" w:fill="FFFFFF"/>
              <w:spacing w:before="2" w:after="0" w:line="360" w:lineRule="auto"/>
              <w:ind w:right="5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Перспективный план НОД по ознакомлению детей с родным краем для младшего и старшего дошкольного возраста. </w:t>
            </w:r>
          </w:p>
          <w:p w:rsidR="001B3851" w:rsidRPr="008004B3" w:rsidRDefault="001B3851" w:rsidP="001B3851">
            <w:pPr>
              <w:shd w:val="clear" w:color="auto" w:fill="FFFFFF"/>
              <w:spacing w:before="2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8004B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10. План занятий - экскурсий по ознакомлению с родным краем.</w:t>
            </w:r>
          </w:p>
          <w:p w:rsidR="001B3851" w:rsidRPr="008004B3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3851" w:rsidRPr="001B3851" w:rsidRDefault="001B3851" w:rsidP="001B38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B3851" w:rsidRPr="001B3851" w:rsidRDefault="009612DF" w:rsidP="001B38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B3851" w:rsidRPr="001B3851" w:rsidSect="00677A55">
          <w:footerReference w:type="even" r:id="rId12"/>
          <w:footerReference w:type="default" r:id="rId13"/>
          <w:pgSz w:w="11909" w:h="16834"/>
          <w:pgMar w:top="839" w:right="357" w:bottom="357" w:left="777" w:header="720" w:footer="720" w:gutter="0"/>
          <w:pgBorders w:offsetFrom="page">
            <w:top w:val="thinThickThinMediumGap" w:sz="24" w:space="24" w:color="00642D"/>
            <w:left w:val="thinThickThinMediumGap" w:sz="24" w:space="24" w:color="00642D"/>
            <w:bottom w:val="thinThickThinMediumGap" w:sz="24" w:space="24" w:color="00642D"/>
            <w:right w:val="thinThickThinMediumGap" w:sz="24" w:space="24" w:color="00642D"/>
          </w:pgBorders>
          <w:cols w:space="60"/>
          <w:noEndnote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6" type="#_x0000_t75" style="width:537.9pt;height:765.2pt">
            <v:imagedata r:id="rId14" o:title="IMG_9991"/>
          </v:shape>
        </w:pict>
      </w:r>
    </w:p>
    <w:p w:rsidR="002D5ECD" w:rsidRDefault="002D5ECD" w:rsidP="00EB0444">
      <w:pPr>
        <w:spacing w:after="0" w:line="360" w:lineRule="auto"/>
        <w:jc w:val="both"/>
      </w:pPr>
    </w:p>
    <w:sectPr w:rsidR="002D5ECD" w:rsidSect="00677A55">
      <w:footerReference w:type="default" r:id="rId15"/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00642D"/>
        <w:left w:val="thinThickThinMediumGap" w:sz="24" w:space="24" w:color="00642D"/>
        <w:bottom w:val="thinThickThinMediumGap" w:sz="24" w:space="24" w:color="00642D"/>
        <w:right w:val="thinThickThinMediumGap" w:sz="24" w:space="24" w:color="00642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55" w:rsidRDefault="000A7C55" w:rsidP="00E26A68">
      <w:pPr>
        <w:spacing w:after="0" w:line="240" w:lineRule="auto"/>
      </w:pPr>
      <w:r>
        <w:separator/>
      </w:r>
    </w:p>
  </w:endnote>
  <w:endnote w:type="continuationSeparator" w:id="0">
    <w:p w:rsidR="000A7C55" w:rsidRDefault="000A7C55" w:rsidP="00E2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31058"/>
      <w:docPartObj>
        <w:docPartGallery w:val="Page Numbers (Bottom of Page)"/>
        <w:docPartUnique/>
      </w:docPartObj>
    </w:sdtPr>
    <w:sdtEndPr/>
    <w:sdtContent>
      <w:p w:rsidR="00EB2F73" w:rsidRDefault="000A7C5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2D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B2F73" w:rsidRDefault="00EB2F7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73" w:rsidRDefault="00A24085" w:rsidP="00685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B2F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2F73" w:rsidRDefault="00EB2F73" w:rsidP="0068508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73" w:rsidRDefault="00EB2F73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73" w:rsidRDefault="000A7C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612DF">
      <w:rPr>
        <w:noProof/>
      </w:rPr>
      <w:t>16</w:t>
    </w:r>
    <w:r>
      <w:rPr>
        <w:noProof/>
      </w:rPr>
      <w:fldChar w:fldCharType="end"/>
    </w:r>
  </w:p>
  <w:p w:rsidR="00EB2F73" w:rsidRDefault="00EB2F7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55" w:rsidRDefault="000A7C55" w:rsidP="00E26A68">
      <w:pPr>
        <w:spacing w:after="0" w:line="240" w:lineRule="auto"/>
      </w:pPr>
      <w:r>
        <w:separator/>
      </w:r>
    </w:p>
  </w:footnote>
  <w:footnote w:type="continuationSeparator" w:id="0">
    <w:p w:rsidR="000A7C55" w:rsidRDefault="000A7C55" w:rsidP="00E2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73" w:rsidRDefault="00EB2F73">
    <w:pPr>
      <w:pStyle w:val="a7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02437"/>
    <w:multiLevelType w:val="hybridMultilevel"/>
    <w:tmpl w:val="214E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65DA5"/>
    <w:multiLevelType w:val="hybridMultilevel"/>
    <w:tmpl w:val="79AA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641F7"/>
    <w:multiLevelType w:val="hybridMultilevel"/>
    <w:tmpl w:val="77C41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0767A"/>
    <w:multiLevelType w:val="hybridMultilevel"/>
    <w:tmpl w:val="0C568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158A0"/>
    <w:multiLevelType w:val="hybridMultilevel"/>
    <w:tmpl w:val="92AE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D54"/>
    <w:rsid w:val="00041142"/>
    <w:rsid w:val="00075481"/>
    <w:rsid w:val="000A7C55"/>
    <w:rsid w:val="000C6E9A"/>
    <w:rsid w:val="00186CB7"/>
    <w:rsid w:val="001A44D4"/>
    <w:rsid w:val="001B3851"/>
    <w:rsid w:val="00253614"/>
    <w:rsid w:val="00281117"/>
    <w:rsid w:val="002A2FD3"/>
    <w:rsid w:val="002B4B34"/>
    <w:rsid w:val="002D5ECD"/>
    <w:rsid w:val="00320A23"/>
    <w:rsid w:val="00342DB1"/>
    <w:rsid w:val="0035210A"/>
    <w:rsid w:val="00423055"/>
    <w:rsid w:val="004467BE"/>
    <w:rsid w:val="00466653"/>
    <w:rsid w:val="004B4B79"/>
    <w:rsid w:val="00595C5A"/>
    <w:rsid w:val="0060519D"/>
    <w:rsid w:val="006212A7"/>
    <w:rsid w:val="00641126"/>
    <w:rsid w:val="00677A55"/>
    <w:rsid w:val="00680EC7"/>
    <w:rsid w:val="00682123"/>
    <w:rsid w:val="00685089"/>
    <w:rsid w:val="00686D97"/>
    <w:rsid w:val="006B4894"/>
    <w:rsid w:val="006E2766"/>
    <w:rsid w:val="008004B3"/>
    <w:rsid w:val="00822219"/>
    <w:rsid w:val="008C27C2"/>
    <w:rsid w:val="008D35C9"/>
    <w:rsid w:val="008D40D6"/>
    <w:rsid w:val="008D4CBF"/>
    <w:rsid w:val="00922F38"/>
    <w:rsid w:val="00932F17"/>
    <w:rsid w:val="009612DF"/>
    <w:rsid w:val="00965E42"/>
    <w:rsid w:val="009901AC"/>
    <w:rsid w:val="009C5866"/>
    <w:rsid w:val="009C5B66"/>
    <w:rsid w:val="00A24085"/>
    <w:rsid w:val="00A626B3"/>
    <w:rsid w:val="00B31D26"/>
    <w:rsid w:val="00B3252C"/>
    <w:rsid w:val="00B70E5C"/>
    <w:rsid w:val="00B71C00"/>
    <w:rsid w:val="00B772E3"/>
    <w:rsid w:val="00BA27CE"/>
    <w:rsid w:val="00C1716D"/>
    <w:rsid w:val="00C51C2B"/>
    <w:rsid w:val="00C9645F"/>
    <w:rsid w:val="00CE7A23"/>
    <w:rsid w:val="00D27153"/>
    <w:rsid w:val="00D60BBF"/>
    <w:rsid w:val="00D82BD0"/>
    <w:rsid w:val="00DB2D54"/>
    <w:rsid w:val="00DB566B"/>
    <w:rsid w:val="00DC4735"/>
    <w:rsid w:val="00DD304B"/>
    <w:rsid w:val="00DE0C30"/>
    <w:rsid w:val="00DE361A"/>
    <w:rsid w:val="00DE42A4"/>
    <w:rsid w:val="00DE6AD2"/>
    <w:rsid w:val="00E26A68"/>
    <w:rsid w:val="00E733C5"/>
    <w:rsid w:val="00EB0444"/>
    <w:rsid w:val="00EB2F73"/>
    <w:rsid w:val="00F92EDB"/>
    <w:rsid w:val="00FB726E"/>
    <w:rsid w:val="00F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3851"/>
  </w:style>
  <w:style w:type="character" w:styleId="a5">
    <w:name w:val="page number"/>
    <w:basedOn w:val="a0"/>
    <w:uiPriority w:val="99"/>
    <w:rsid w:val="001B3851"/>
    <w:rPr>
      <w:rFonts w:cs="Times New Roman"/>
    </w:rPr>
  </w:style>
  <w:style w:type="paragraph" w:styleId="a6">
    <w:name w:val="List Paragraph"/>
    <w:basedOn w:val="a"/>
    <w:uiPriority w:val="34"/>
    <w:qFormat/>
    <w:rsid w:val="00B772E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86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6D97"/>
  </w:style>
  <w:style w:type="paragraph" w:styleId="a9">
    <w:name w:val="Balloon Text"/>
    <w:basedOn w:val="a"/>
    <w:link w:val="aa"/>
    <w:uiPriority w:val="99"/>
    <w:semiHidden/>
    <w:unhideWhenUsed/>
    <w:rsid w:val="008D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5C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D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CA3CE-ABC7-4E68-8E5C-558D08FC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2921</Words>
  <Characters>16654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2021-09-09T03:03:00Z</cp:lastPrinted>
  <dcterms:created xsi:type="dcterms:W3CDTF">2021-10-25T10:41:00Z</dcterms:created>
  <dcterms:modified xsi:type="dcterms:W3CDTF">2024-09-10T12:19:00Z</dcterms:modified>
</cp:coreProperties>
</file>