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C7" w:rsidRPr="00907808" w:rsidRDefault="00680EC7" w:rsidP="009078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7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МУНИИПАЛЬНОЕ КАЗЁННОЕ ДОШКОЛЬНОЕ ОБР</w:t>
      </w:r>
      <w:r w:rsidR="00EB2F73" w:rsidRPr="00907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АЗОВАТЕЛЬНОЕ УЧРЕЖДЕНИЕ «</w:t>
      </w:r>
      <w:r w:rsidR="001C01A1" w:rsidRPr="00907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ЯСНОПОЛЯНСКИЙ ДЕТСКИЙ САД</w:t>
      </w:r>
      <w:r w:rsidRPr="00907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80EC7" w:rsidRPr="00907808" w:rsidRDefault="00680EC7" w:rsidP="0090780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155" w:type="dxa"/>
        <w:tblLook w:val="04A0" w:firstRow="1" w:lastRow="0" w:firstColumn="1" w:lastColumn="0" w:noHBand="0" w:noVBand="1"/>
      </w:tblPr>
      <w:tblGrid>
        <w:gridCol w:w="5059"/>
        <w:gridCol w:w="5096"/>
      </w:tblGrid>
      <w:tr w:rsidR="00680EC7" w:rsidRPr="00907808" w:rsidTr="00680EC7">
        <w:trPr>
          <w:trHeight w:val="619"/>
        </w:trPr>
        <w:tc>
          <w:tcPr>
            <w:tcW w:w="5059" w:type="dxa"/>
            <w:hideMark/>
          </w:tcPr>
          <w:p w:rsidR="00680EC7" w:rsidRPr="00907808" w:rsidRDefault="00680EC7" w:rsidP="009078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ПРИНЯТО </w:t>
            </w:r>
          </w:p>
          <w:p w:rsidR="00680EC7" w:rsidRPr="00907808" w:rsidRDefault="00680EC7" w:rsidP="009078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 педагогическом совете </w:t>
            </w:r>
          </w:p>
          <w:p w:rsidR="00680EC7" w:rsidRPr="00907808" w:rsidRDefault="00680EC7" w:rsidP="009078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Про</w:t>
            </w:r>
            <w:r w:rsidR="009E0005">
              <w:rPr>
                <w:rFonts w:ascii="Times New Roman" w:hAnsi="Times New Roman" w:cs="Times New Roman"/>
                <w:b/>
                <w:bCs/>
                <w:color w:val="000000"/>
              </w:rPr>
              <w:t>токол №___  от «_____» _____2024</w:t>
            </w: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г</w:t>
            </w:r>
          </w:p>
        </w:tc>
        <w:tc>
          <w:tcPr>
            <w:tcW w:w="5096" w:type="dxa"/>
          </w:tcPr>
          <w:p w:rsidR="009C67E4" w:rsidRDefault="004E4F64" w:rsidP="004E4F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</w:t>
            </w:r>
            <w:r w:rsidR="009C67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</w:t>
            </w:r>
          </w:p>
          <w:p w:rsidR="00680EC7" w:rsidRPr="00907808" w:rsidRDefault="009C67E4" w:rsidP="009C6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Утверждаю</w:t>
            </w:r>
          </w:p>
          <w:p w:rsidR="009C67E4" w:rsidRDefault="009C67E4" w:rsidP="009C67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</w:t>
            </w:r>
            <w:r w:rsidR="00680EC7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Заведующий МКДОУ               </w:t>
            </w:r>
            <w:r w:rsidR="00EB2F73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</w:p>
          <w:p w:rsidR="00680EC7" w:rsidRPr="00907808" w:rsidRDefault="009C67E4" w:rsidP="009C67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</w:t>
            </w:r>
            <w:r w:rsidR="00EB2F73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«Яснополянский </w:t>
            </w:r>
            <w:r w:rsidR="00680EC7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детский сад"</w:t>
            </w:r>
          </w:p>
          <w:p w:rsidR="00680EC7" w:rsidRPr="00907808" w:rsidRDefault="009C67E4" w:rsidP="009C67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______</w:t>
            </w:r>
            <w:r w:rsidR="00EB2F73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spellStart"/>
            <w:r w:rsidR="00EB2F73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Кунтагаджиева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З.М.</w:t>
            </w:r>
            <w:r w:rsidR="00EB2F73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C5B66"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680EC7" w:rsidRPr="00907808" w:rsidRDefault="00680EC7" w:rsidP="009078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r w:rsidR="009E0005">
              <w:rPr>
                <w:rFonts w:ascii="Times New Roman" w:hAnsi="Times New Roman" w:cs="Times New Roman"/>
                <w:b/>
                <w:bCs/>
                <w:color w:val="000000"/>
              </w:rPr>
              <w:t>иказ №______ от «___»_______2024</w:t>
            </w:r>
            <w:r w:rsidRPr="00907808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680EC7" w:rsidRPr="00907808" w:rsidRDefault="00680EC7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85089" w:rsidRPr="009E0005" w:rsidRDefault="00781701" w:rsidP="00781701">
      <w:pPr>
        <w:pStyle w:val="a6"/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CC0000"/>
          <w:sz w:val="44"/>
          <w:szCs w:val="40"/>
        </w:rPr>
        <w:t xml:space="preserve">                </w:t>
      </w:r>
      <w:r w:rsidR="00342DB1" w:rsidRPr="00264619">
        <w:rPr>
          <w:rFonts w:ascii="Times New Roman" w:hAnsi="Times New Roman" w:cs="Times New Roman"/>
          <w:b/>
          <w:color w:val="CC0000"/>
          <w:sz w:val="44"/>
          <w:szCs w:val="40"/>
        </w:rPr>
        <w:t>ГОДОВОЙ ПЛАН</w:t>
      </w:r>
      <w:r w:rsidR="008D35C9" w:rsidRPr="00264619">
        <w:rPr>
          <w:rFonts w:ascii="Times New Roman" w:hAnsi="Times New Roman" w:cs="Times New Roman"/>
          <w:b/>
          <w:color w:val="CC0000"/>
          <w:sz w:val="44"/>
          <w:szCs w:val="40"/>
        </w:rPr>
        <w:t xml:space="preserve">                                                                              </w:t>
      </w:r>
      <w:r w:rsidR="00685089" w:rsidRPr="009E0005">
        <w:rPr>
          <w:rFonts w:ascii="Times New Roman" w:hAnsi="Times New Roman" w:cs="Times New Roman"/>
          <w:b/>
          <w:sz w:val="40"/>
          <w:szCs w:val="40"/>
        </w:rPr>
        <w:t>по региональному компоненту «Родничок»</w:t>
      </w:r>
    </w:p>
    <w:p w:rsidR="00685089" w:rsidRPr="009E0005" w:rsidRDefault="00685089" w:rsidP="00625DF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0005">
        <w:rPr>
          <w:rFonts w:ascii="Times New Roman" w:hAnsi="Times New Roman" w:cs="Times New Roman"/>
          <w:b/>
          <w:sz w:val="40"/>
          <w:szCs w:val="40"/>
        </w:rPr>
        <w:t xml:space="preserve">Муниципального </w:t>
      </w:r>
      <w:r w:rsidR="009373D5" w:rsidRPr="009E0005">
        <w:rPr>
          <w:rFonts w:ascii="Times New Roman" w:hAnsi="Times New Roman" w:cs="Times New Roman"/>
          <w:b/>
          <w:sz w:val="40"/>
          <w:szCs w:val="40"/>
        </w:rPr>
        <w:t>казенного дошкольного</w:t>
      </w:r>
      <w:r w:rsidRPr="009E000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373D5" w:rsidRPr="009E0005">
        <w:rPr>
          <w:rFonts w:ascii="Times New Roman" w:hAnsi="Times New Roman" w:cs="Times New Roman"/>
          <w:b/>
          <w:sz w:val="40"/>
          <w:szCs w:val="40"/>
        </w:rPr>
        <w:t>образовательного учреждения</w:t>
      </w:r>
    </w:p>
    <w:p w:rsidR="00685089" w:rsidRPr="009E0005" w:rsidRDefault="009373D5" w:rsidP="00625DF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0005">
        <w:rPr>
          <w:rFonts w:ascii="Times New Roman" w:hAnsi="Times New Roman" w:cs="Times New Roman"/>
          <w:b/>
          <w:sz w:val="40"/>
          <w:szCs w:val="40"/>
        </w:rPr>
        <w:t>«Яснополянский детский сад»</w:t>
      </w:r>
    </w:p>
    <w:p w:rsidR="00685089" w:rsidRPr="009E0005" w:rsidRDefault="009E0005" w:rsidP="00625D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005">
        <w:rPr>
          <w:rFonts w:ascii="Times New Roman" w:hAnsi="Times New Roman" w:cs="Times New Roman"/>
          <w:b/>
          <w:sz w:val="32"/>
          <w:szCs w:val="32"/>
        </w:rPr>
        <w:t>на 2024 – 2025</w:t>
      </w:r>
      <w:r w:rsidR="00685089" w:rsidRPr="009E0005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342DB1" w:rsidRPr="00625DF5" w:rsidRDefault="006F1C47" w:rsidP="00625DF5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6114334" cy="44594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495420026-0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DF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1B3851" w:rsidRPr="00907808" w:rsidRDefault="001B3851" w:rsidP="009078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D6A" w:rsidRDefault="001C01A1" w:rsidP="009078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="009E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Магомедкеримова</w:t>
      </w:r>
      <w:proofErr w:type="spellEnd"/>
      <w:r w:rsidR="009E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</w:t>
      </w:r>
    </w:p>
    <w:p w:rsidR="009E0005" w:rsidRPr="006373DC" w:rsidRDefault="009E0005" w:rsidP="009E000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73DC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lastRenderedPageBreak/>
        <w:t>«Региональный компонент к основной образовательной программе ДОО»</w:t>
      </w:r>
    </w:p>
    <w:p w:rsidR="009E0005" w:rsidRPr="00907808" w:rsidRDefault="009E0005" w:rsidP="0090780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задачи, принципы ознакомления с родным краем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является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духовно-нравственной культуры ребенка, формирование ценностных ориентаций средствами традиционной</w:t>
      </w:r>
      <w:r w:rsidR="00B772E3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культуры родного края.</w:t>
      </w:r>
    </w:p>
    <w:p w:rsidR="001B3851" w:rsidRDefault="00B772E3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 ознакомлению</w:t>
      </w:r>
      <w:r w:rsidR="001B3851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родным краем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373DC" w:rsidRDefault="006373DC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3DC" w:rsidRPr="00907808" w:rsidRDefault="006373DC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8"/>
        <w:gridCol w:w="8789"/>
      </w:tblGrid>
      <w:tr w:rsidR="001B3851" w:rsidRPr="00907808" w:rsidTr="006373DC">
        <w:trPr>
          <w:trHeight w:val="958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789" w:type="dxa"/>
          </w:tcPr>
          <w:p w:rsidR="001B3851" w:rsidRPr="00907808" w:rsidRDefault="00B772E3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="001B3851"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адачи</w:t>
            </w:r>
          </w:p>
        </w:tc>
      </w:tr>
      <w:tr w:rsidR="001B3851" w:rsidRPr="00907808" w:rsidTr="006373DC">
        <w:trPr>
          <w:trHeight w:val="1975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789" w:type="dxa"/>
          </w:tcPr>
          <w:p w:rsidR="001B3851" w:rsidRPr="00907808" w:rsidRDefault="00B772E3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у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дошкольного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B772E3" w:rsidRPr="00907808" w:rsidRDefault="005F623B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знания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родно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крае в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деятельности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; установление положительных отношений (контактов) между детьми на общих интересах к действиям с дагестанской народной игрушкой, предметами народного быта и взаимной симпатии.</w:t>
            </w:r>
          </w:p>
          <w:p w:rsidR="001B3851" w:rsidRPr="00907808" w:rsidRDefault="001B3851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Вызывать интерес и уважительное отношение 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культуре и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Республики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Дагестан, стремление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национальные ценности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772E3" w:rsidRPr="00907808" w:rsidRDefault="00B772E3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эмоциональной отзывчивости, любви и привязанности к старшим (родители, бабушка, дедушка, воспитатели)</w:t>
            </w:r>
          </w:p>
          <w:p w:rsidR="00B772E3" w:rsidRPr="00907808" w:rsidRDefault="00B772E3" w:rsidP="00907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3851" w:rsidRPr="00907808" w:rsidTr="006373DC">
        <w:trPr>
          <w:trHeight w:val="1436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</w:t>
            </w: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развитие</w:t>
            </w:r>
          </w:p>
        </w:tc>
        <w:tc>
          <w:tcPr>
            <w:tcW w:w="8789" w:type="dxa"/>
          </w:tcPr>
          <w:p w:rsidR="00D60BBF" w:rsidRPr="00907808" w:rsidRDefault="005F623B" w:rsidP="00907808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истории Республики Дагестан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3851" w:rsidRPr="00907808" w:rsidRDefault="00D60BBF" w:rsidP="00907808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Формирование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 традиционной культуре родного края через ознакомление с природой</w:t>
            </w:r>
            <w:r w:rsidR="009C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традиционные  праздники.</w:t>
            </w:r>
          </w:p>
        </w:tc>
      </w:tr>
      <w:tr w:rsidR="001B3851" w:rsidRPr="00907808" w:rsidTr="006373DC">
        <w:trPr>
          <w:trHeight w:val="988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8789" w:type="dxa"/>
          </w:tcPr>
          <w:p w:rsidR="001B3851" w:rsidRPr="00907808" w:rsidRDefault="00D60BBF" w:rsidP="00907808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речи, мышления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знакомство с культурой 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</w:tr>
      <w:tr w:rsidR="001B3851" w:rsidRPr="00907808" w:rsidTr="006373DC">
        <w:trPr>
          <w:trHeight w:val="1377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8789" w:type="dxa"/>
          </w:tcPr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эстетического восприятия окружающего мира (эмоциональное восприятие природы родного края (села), произведений дагестанского фольклора).</w:t>
            </w:r>
          </w:p>
          <w:p w:rsidR="00D60BBF" w:rsidRPr="00907808" w:rsidRDefault="005F623B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дошкольного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 к музыкальному</w:t>
            </w:r>
            <w:r w:rsidR="001B3851"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творчеству родного края.</w:t>
            </w:r>
          </w:p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эстетического восприятия дагестанских музыкальных произведений, желание слушать музыку, замечать изменения в звучании.</w:t>
            </w:r>
          </w:p>
          <w:p w:rsidR="001B3851" w:rsidRPr="00907808" w:rsidRDefault="005F623B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родной земле через слушание музыки, разучивание песен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, традиций Республики Дагестан.</w:t>
            </w:r>
          </w:p>
          <w:p w:rsidR="001B3851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практических умений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приобщению детей старшего дошкольного возраста к различным народным декоративно-прикладным видам деятельности.</w:t>
            </w:r>
          </w:p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эстетических чувств ребёнка при рассматривании </w:t>
            </w:r>
            <w:r w:rsidR="00686D97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игрушек, изделий декоративно-прикладного искусства; картин художников и книжных иллюстраций.</w:t>
            </w:r>
          </w:p>
        </w:tc>
      </w:tr>
      <w:tr w:rsidR="001B3851" w:rsidRPr="00907808" w:rsidTr="006373DC">
        <w:trPr>
          <w:trHeight w:val="1326"/>
        </w:trPr>
        <w:tc>
          <w:tcPr>
            <w:tcW w:w="2018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8789" w:type="dxa"/>
          </w:tcPr>
          <w:p w:rsidR="006373DC" w:rsidRDefault="006373DC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эмоциональную свободу, физическую  выносливость, смекалку, ловкость через традиционные игры и забавы  </w:t>
            </w:r>
            <w:r w:rsidR="00686D97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Дагестана.</w:t>
            </w:r>
          </w:p>
        </w:tc>
      </w:tr>
    </w:tbl>
    <w:p w:rsidR="001B3851" w:rsidRPr="00907808" w:rsidRDefault="001B3851" w:rsidP="00907808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15"/>
        <w:tblW w:w="564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6"/>
        <w:gridCol w:w="8914"/>
      </w:tblGrid>
      <w:tr w:rsidR="001B3851" w:rsidRPr="00907808" w:rsidTr="006373DC">
        <w:trPr>
          <w:trHeight w:val="502"/>
        </w:trPr>
        <w:tc>
          <w:tcPr>
            <w:tcW w:w="19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384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</w:t>
            </w:r>
            <w:proofErr w:type="spellEnd"/>
          </w:p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льная</w:t>
            </w:r>
            <w:proofErr w:type="spellEnd"/>
          </w:p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8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приёмы</w:t>
            </w:r>
          </w:p>
        </w:tc>
      </w:tr>
      <w:tr w:rsidR="001B3851" w:rsidRPr="00907808" w:rsidTr="006373DC">
        <w:trPr>
          <w:cantSplit/>
          <w:trHeight w:val="3814"/>
        </w:trPr>
        <w:tc>
          <w:tcPr>
            <w:tcW w:w="1976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extDirection w:val="btLr"/>
          </w:tcPr>
          <w:p w:rsidR="001B3851" w:rsidRPr="00907808" w:rsidRDefault="001B3851" w:rsidP="0090780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Познавательное      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природой:</w:t>
            </w:r>
          </w:p>
          <w:p w:rsidR="001B3851" w:rsidRPr="00907808" w:rsidRDefault="001B3851" w:rsidP="0078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беседы, компьютерные мини-презентации, мультимедийные показы фрагментов фильмов о природе, животном и растительном мире СК, с народными приметами.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целостной картины мира (ознакомление с ближайшим окружением):</w:t>
            </w:r>
          </w:p>
          <w:p w:rsidR="001B3851" w:rsidRPr="00907808" w:rsidRDefault="0078170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-Экскурсия: средняя группа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помещениям и территории детского сада.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-Беседы: «Где живёт человек», «Дом, в котором мы живём», «Моё село, мой округ», «Родина малая и родина большая», «Моя родная улица»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символикой: флаг, герб; портреты руководителей, округа, России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прошлым родного края: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этнографического уголка в ДОУ</w:t>
            </w:r>
          </w:p>
        </w:tc>
      </w:tr>
      <w:tr w:rsidR="001B3851" w:rsidRPr="00907808" w:rsidTr="006373DC">
        <w:trPr>
          <w:trHeight w:val="1191"/>
        </w:trPr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старых фотографий, передвижные выставки музеев, рассказ об историческом прошлом СК</w:t>
            </w:r>
          </w:p>
          <w:p w:rsidR="001B3851" w:rsidRPr="00907808" w:rsidRDefault="00D222B0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фрагментов фильмов о войне, рассказывание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героические прошлые города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Духовность и культура: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ознакомлению </w:t>
            </w:r>
            <w:r w:rsidR="00D222B0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традициями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СК; с духовно-нравственным укладом жизни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детских фольклорных праздников 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-празднование всех государственных и региональных праздников, День района</w:t>
            </w:r>
            <w:r w:rsidR="009C5B6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E85A2B">
        <w:trPr>
          <w:cantSplit/>
          <w:trHeight w:val="2108"/>
        </w:trPr>
        <w:tc>
          <w:tcPr>
            <w:tcW w:w="1976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extDirection w:val="btLr"/>
            <w:vAlign w:val="cente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</w:t>
            </w:r>
          </w:p>
          <w:p w:rsidR="001B3851" w:rsidRPr="00907808" w:rsidRDefault="001B3851" w:rsidP="00907808">
            <w:pPr>
              <w:spacing w:after="0"/>
              <w:ind w:left="556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35210A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спортсменах – чем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пионах, </w:t>
            </w:r>
            <w:r w:rsidR="00EB2F73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гордости Республики Д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о видах спорта, просмотр мультфильмов спортивной тематики</w:t>
            </w:r>
          </w:p>
          <w:p w:rsidR="001B3851" w:rsidRPr="00907808" w:rsidRDefault="00D222B0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спортивных праздников, развлечений, эстафе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соревнований.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-беседы о здоровье «Уроки Айболита», «Уроки этикета», «Уроки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3851" w:rsidRPr="00907808" w:rsidRDefault="001B3851" w:rsidP="00D222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1B3851" w:rsidRPr="00907808" w:rsidTr="00E85A2B">
        <w:trPr>
          <w:cantSplit/>
          <w:trHeight w:val="2286"/>
        </w:trPr>
        <w:tc>
          <w:tcPr>
            <w:tcW w:w="1976" w:type="dxa"/>
            <w:tcBorders>
              <w:top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Художественное       творчество</w:t>
            </w:r>
          </w:p>
        </w:tc>
        <w:tc>
          <w:tcPr>
            <w:tcW w:w="8914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</w:t>
            </w:r>
            <w:r w:rsidR="0035210A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национальном костюме России, 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костюмах народов Дагестана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 репродукций картин, слайдов, откры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ток, буклетов о Дагестане.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-художественно-продуктивная деятельность: народные промыслы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</w:t>
            </w:r>
            <w:r w:rsidR="0036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праздников, развлечений.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-ознакомление с народными музыкальными инструментами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в группе аудио- и видеозаписей концертов, детских праздников; музыкальных инст</w:t>
            </w:r>
            <w:r w:rsidR="0036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рументов.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51" w:rsidRPr="00907808" w:rsidTr="00E85A2B">
        <w:trPr>
          <w:cantSplit/>
          <w:trHeight w:val="1827"/>
        </w:trPr>
        <w:tc>
          <w:tcPr>
            <w:tcW w:w="19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дагестанский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80F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фольклор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пословицы, поговорки, загадки,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дразнилки,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1B3851" w:rsidRPr="00907808" w:rsidRDefault="00E733C5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Дагестанские народные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480F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народных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</w:t>
            </w:r>
          </w:p>
          <w:p w:rsidR="001B3851" w:rsidRPr="00366B95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-оформление 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этнографической выставки в ДОУ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</w:tbl>
    <w:tbl>
      <w:tblPr>
        <w:tblStyle w:val="ab"/>
        <w:tblpPr w:leftFromText="180" w:rightFromText="180" w:vertAnchor="text" w:horzAnchor="margin" w:tblpXSpec="center" w:tblpY="-11316"/>
        <w:tblW w:w="10773" w:type="dxa"/>
        <w:tblLayout w:type="fixed"/>
        <w:tblLook w:val="04A0" w:firstRow="1" w:lastRow="0" w:firstColumn="1" w:lastColumn="0" w:noHBand="0" w:noVBand="1"/>
      </w:tblPr>
      <w:tblGrid>
        <w:gridCol w:w="1384"/>
        <w:gridCol w:w="9389"/>
      </w:tblGrid>
      <w:tr w:rsidR="00366B95" w:rsidRPr="00907808" w:rsidTr="00E85A2B">
        <w:trPr>
          <w:trHeight w:val="1124"/>
        </w:trPr>
        <w:tc>
          <w:tcPr>
            <w:tcW w:w="1384" w:type="dxa"/>
          </w:tcPr>
          <w:p w:rsidR="006373DC" w:rsidRDefault="006373DC" w:rsidP="00637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B95" w:rsidRPr="00F9480F" w:rsidRDefault="00366B95" w:rsidP="00637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948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Месяц</w:t>
            </w:r>
          </w:p>
        </w:tc>
        <w:tc>
          <w:tcPr>
            <w:tcW w:w="9389" w:type="dxa"/>
          </w:tcPr>
          <w:p w:rsidR="00366B95" w:rsidRDefault="00366B95" w:rsidP="006373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B95" w:rsidRPr="006373DC" w:rsidRDefault="00366B95" w:rsidP="006373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73DC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</w:rPr>
              <w:t>Средняя группа</w:t>
            </w:r>
          </w:p>
          <w:p w:rsidR="00366B95" w:rsidRDefault="00366B95" w:rsidP="006373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B95" w:rsidRPr="00907808" w:rsidRDefault="00366B95" w:rsidP="006373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B95" w:rsidRPr="00907808" w:rsidTr="00E85A2B">
        <w:trPr>
          <w:cantSplit/>
          <w:trHeight w:val="1982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привязанность ребёнка к семье, любовь и заботливое отношение к членам своей семьи; закрепить умение определять наименование родственных отношений между близкими членами её семьи.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понять, что семья это все, кто живёт вместе с ребёнком. Знать и называть своих близких родственников.</w:t>
            </w:r>
          </w:p>
          <w:p w:rsidR="00366B95" w:rsidRPr="00366B95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6B95" w:rsidRPr="00907808" w:rsidTr="006373DC">
        <w:trPr>
          <w:cantSplit/>
          <w:trHeight w:val="113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Село, в котором мы живем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первоначальные сведения об истории возникновения села.</w:t>
            </w:r>
          </w:p>
          <w:p w:rsidR="00366B95" w:rsidRPr="00366B95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детей с родным селом, закрепить знание домашнего адреса, название детского сада и группы, воспитывать интерес и уважение к труду взрослых.</w:t>
            </w:r>
          </w:p>
        </w:tc>
      </w:tr>
      <w:tr w:rsidR="00366B95" w:rsidRPr="00907808" w:rsidTr="00E85A2B">
        <w:trPr>
          <w:trHeight w:val="1513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район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детей с историей родного района, его названием; вызвать у детей интерес к своему району, прививать чувство радости за него. Продолжать знакомить детей с достопримечательностями Кизлярского района, развивать чувство любви к родному району.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B95" w:rsidRPr="00907808" w:rsidTr="006373DC">
        <w:trPr>
          <w:trHeight w:val="59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родина – Республика Дагестан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знания детей о РД, о городе Кизляре, о его достопримечательностях;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дружеское и уважительное отношение к народам, живущим рядом и вместе с нами;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богатствами Р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полезными ископаемыми.</w:t>
            </w:r>
          </w:p>
        </w:tc>
      </w:tr>
      <w:tr w:rsidR="00366B95" w:rsidRPr="00907808" w:rsidTr="006373DC">
        <w:trPr>
          <w:trHeight w:val="59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Столица Республики Дагестан – г. Махачкала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формирование представлений о родном крае, познакомить детей с памятными местами города, дать знания о том, как народ хранит память о людях, прославивших наш город.</w:t>
            </w:r>
          </w:p>
        </w:tc>
      </w:tr>
      <w:tr w:rsidR="00366B95" w:rsidRPr="00907808" w:rsidTr="006373DC">
        <w:trPr>
          <w:trHeight w:val="59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Реки и озера Республики Дагестан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уточнить представление детей о реках и озерах РД. Познакомить с особенностями растительного и животного мира рек и озер. Воспитывать бережное отношение к родной природе.</w:t>
            </w:r>
          </w:p>
        </w:tc>
      </w:tr>
      <w:tr w:rsidR="00366B95" w:rsidRPr="00907808" w:rsidTr="006373DC">
        <w:trPr>
          <w:trHeight w:val="59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животный мир РД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любовь к природе, животному миру РД. Воспитывать бережное отношение к природе родной республики.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разнообразием природных зон РД (горы, предгорье, лес, равнина) где растут разнообразные растения: хвойные, лиственные, травы, многие растения занесены в Красную книгу, как уникальные.</w:t>
            </w:r>
          </w:p>
        </w:tc>
      </w:tr>
      <w:tr w:rsidR="00366B95" w:rsidRPr="00907808" w:rsidTr="006373DC">
        <w:trPr>
          <w:trHeight w:val="594"/>
        </w:trPr>
        <w:tc>
          <w:tcPr>
            <w:tcW w:w="1384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389" w:type="dxa"/>
          </w:tcPr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Они прославили наш Край</w:t>
            </w: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знания о людях, прославивших город Кизляр.</w:t>
            </w:r>
          </w:p>
          <w:p w:rsidR="00366B95" w:rsidRPr="00907808" w:rsidRDefault="00366B95" w:rsidP="00637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B95" w:rsidRPr="00907808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B95" w:rsidRPr="00907808" w:rsidTr="006373DC">
        <w:trPr>
          <w:trHeight w:val="1121"/>
        </w:trPr>
        <w:tc>
          <w:tcPr>
            <w:tcW w:w="1384" w:type="dxa"/>
          </w:tcPr>
          <w:p w:rsidR="00366B95" w:rsidRPr="00907808" w:rsidRDefault="006373DC" w:rsidP="006373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66B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66B95"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89" w:type="dxa"/>
          </w:tcPr>
          <w:p w:rsidR="00366B95" w:rsidRDefault="00366B95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«Мой край». </w:t>
            </w:r>
            <w:r w:rsidR="009C6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 «»</w:t>
            </w:r>
            <w:proofErr w:type="spellStart"/>
            <w:r w:rsidR="009C6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Уроза</w:t>
            </w:r>
            <w:proofErr w:type="spellEnd"/>
            <w:r w:rsidR="009C6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-Байрам»</w:t>
            </w: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знания детей по истории родного края, о достопримечательностях, вызвать чувство гордости за свой край, стремление сделать его еще краше.</w:t>
            </w:r>
          </w:p>
          <w:p w:rsidR="009C67E4" w:rsidRPr="00907808" w:rsidRDefault="009C67E4" w:rsidP="006373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традициями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айрам,с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особенностями проведения праздника у разных наций.</w:t>
            </w:r>
          </w:p>
        </w:tc>
      </w:tr>
    </w:tbl>
    <w:p w:rsidR="00342DB1" w:rsidRPr="00907808" w:rsidRDefault="00342DB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 предусматривает:</w:t>
      </w:r>
    </w:p>
    <w:p w:rsidR="00686D97" w:rsidRPr="00907808" w:rsidRDefault="00686D97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808">
        <w:rPr>
          <w:rFonts w:ascii="Times New Roman" w:eastAsia="Times New Roman" w:hAnsi="Times New Roman" w:cs="Times New Roman"/>
          <w:sz w:val="28"/>
          <w:szCs w:val="28"/>
        </w:rPr>
        <w:t xml:space="preserve">Приобщение ребёнка к национально – культурному наследию: образцам народного фольклора, народным художественным промыслам, национально – культурным традициям,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</w:rPr>
        <w:t>произведениям писателей</w:t>
      </w:r>
      <w:r w:rsidRPr="00907808">
        <w:rPr>
          <w:rFonts w:ascii="Times New Roman" w:eastAsia="Times New Roman" w:hAnsi="Times New Roman" w:cs="Times New Roman"/>
          <w:sz w:val="28"/>
          <w:szCs w:val="28"/>
        </w:rPr>
        <w:t xml:space="preserve"> и поэтов, художников - исполнителей, спортсменов, знаменитых людей города и района;</w:t>
      </w:r>
      <w:proofErr w:type="gramEnd"/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sz w:val="28"/>
          <w:szCs w:val="28"/>
        </w:rPr>
        <w:t>Приобщение к ознакомлению и следованию традициям и обычаям предков;</w:t>
      </w:r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sz w:val="28"/>
          <w:szCs w:val="28"/>
        </w:rPr>
        <w:t>Воспитание толерантного отношения к людям других национальностей.</w:t>
      </w:r>
    </w:p>
    <w:p w:rsidR="00CE7A23" w:rsidRPr="00907808" w:rsidRDefault="001B3851" w:rsidP="0090780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регионального компонента с целью уважения к своему дому, к родной земле, к родному </w:t>
      </w:r>
      <w:r w:rsidR="00F27384" w:rsidRPr="00907808">
        <w:rPr>
          <w:rFonts w:ascii="Times New Roman" w:eastAsia="Times New Roman" w:hAnsi="Times New Roman" w:cs="Times New Roman"/>
          <w:color w:val="000000"/>
          <w:sz w:val="28"/>
          <w:szCs w:val="28"/>
        </w:rPr>
        <w:t>краю.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взрослых и детей по реализации и освоению Региональной программы дошкольного учреждения.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взрослых и детей по реализации и освоению Программы организуются в режиме дня в двух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моделях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и детей;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Совместная деятельность – 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образовательных задач осуществляется в виде непосредственно – образовательной деятельности и в ходе режимных моментов.</w:t>
      </w:r>
    </w:p>
    <w:p w:rsidR="001B3851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ООД 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реализуется:</w:t>
      </w:r>
    </w:p>
    <w:p w:rsidR="00E85A2B" w:rsidRPr="00907808" w:rsidRDefault="00E85A2B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2B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организацию различных видов детской деятельности (игровой, двигательной, познавательно – исследовательской, коммуникативной, продуктивной, музыкально – художественной, трудовой, чтение художественной литературы)</w:t>
      </w:r>
      <w:proofErr w:type="gramEnd"/>
    </w:p>
    <w:p w:rsidR="001B3851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интеграцию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 форм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(проблемно – игровая ситуация, чтение художественной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(познавательной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литературы, наблюдение, подвижная игра, игровое упражнение, экспериментирование, проектная деятельность и др.), выбор которых осуществляется педагогами самостоятельно.</w:t>
      </w:r>
      <w:proofErr w:type="gramEnd"/>
    </w:p>
    <w:p w:rsidR="00E85A2B" w:rsidRPr="00907808" w:rsidRDefault="00E85A2B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B3851" w:rsidRPr="00907808" w:rsidRDefault="001B3851" w:rsidP="00907808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целостности представлений ребенка о родном крае используется комплексно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подход, который отражает 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определенный фрагмент действительности и задающий общий контекстный смысл, соответствующий интересам и возрастным возможностям детей.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ознакомлению с родным к</w:t>
      </w:r>
      <w:r w:rsidR="009C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раем проводить 1- 2 раз в </w:t>
      </w:r>
      <w:proofErr w:type="spellStart"/>
      <w:r w:rsidR="009C67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месяц,продолжительность</w:t>
      </w:r>
      <w:proofErr w:type="spellEnd"/>
      <w:r w:rsidR="009C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</w:t>
      </w:r>
      <w:r w:rsidR="00B532B9">
        <w:rPr>
          <w:rFonts w:ascii="Times New Roman" w:eastAsia="Times New Roman" w:hAnsi="Times New Roman" w:cs="Times New Roman"/>
          <w:sz w:val="28"/>
          <w:szCs w:val="28"/>
          <w:lang w:eastAsia="ru-RU"/>
        </w:rPr>
        <w:t>-20мин</w:t>
      </w:r>
      <w:proofErr w:type="gramStart"/>
      <w:r w:rsidR="00B532B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532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ол-во НОД в год-10</w:t>
      </w:r>
    </w:p>
    <w:p w:rsidR="00CE6036" w:rsidRPr="00907808" w:rsidRDefault="00CE6036" w:rsidP="00CE60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E6036" w:rsidRPr="00907808" w:rsidSect="00E91F90">
          <w:headerReference w:type="default" r:id="rId10"/>
          <w:footerReference w:type="default" r:id="rId11"/>
          <w:pgSz w:w="11906" w:h="16838"/>
          <w:pgMar w:top="993" w:right="1134" w:bottom="851" w:left="1134" w:header="567" w:footer="510" w:gutter="0"/>
          <w:pgBorders w:display="firstPage" w:offsetFrom="page">
            <w:top w:val="zanyTriangles" w:sz="24" w:space="24" w:color="FF0000"/>
            <w:left w:val="zanyTriangles" w:sz="24" w:space="24" w:color="FF0000"/>
            <w:bottom w:val="zanyTriangles" w:sz="24" w:space="24" w:color="FF0000"/>
            <w:right w:val="zanyTriangles" w:sz="24" w:space="24" w:color="FF0000"/>
          </w:pgBorders>
          <w:cols w:space="708"/>
          <w:docGrid w:linePitch="360"/>
        </w:sectPr>
      </w:pPr>
    </w:p>
    <w:p w:rsidR="001B3851" w:rsidRPr="00907808" w:rsidRDefault="001B3851" w:rsidP="009078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совместной деятельности педагогов и родителей по воспитанию</w:t>
      </w:r>
      <w:r w:rsidR="008D40D6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детей любви к родному краю.</w:t>
      </w:r>
    </w:p>
    <w:tbl>
      <w:tblPr>
        <w:tblW w:w="1105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237"/>
        <w:gridCol w:w="1417"/>
        <w:gridCol w:w="2410"/>
      </w:tblGrid>
      <w:tr w:rsidR="001B3851" w:rsidRPr="00907808" w:rsidTr="00157900">
        <w:trPr>
          <w:trHeight w:hRule="exact" w:val="45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3851" w:rsidRPr="00907808" w:rsidTr="00157900">
        <w:trPr>
          <w:trHeight w:hRule="exact" w:val="8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CE6036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тему «Что я знаю о родном крае».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3851" w:rsidRPr="00907808" w:rsidTr="00157900">
        <w:trPr>
          <w:trHeight w:hRule="exact" w:val="30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консультаций для родителей на темы: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-«Роль родителей в воспитании у детей любви к родному краю»;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-«Куда повести малыша в выходной день»;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«Достопримечательности нашего края»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«Природа моего края, взаимодействие с ней взрослых и детей»;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«Защитники моей земли»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февраль,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3851" w:rsidRPr="00907808" w:rsidTr="00157900">
        <w:trPr>
          <w:trHeight w:val="108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развлечения</w:t>
            </w:r>
          </w:p>
          <w:p w:rsidR="001B3851" w:rsidRPr="00907808" w:rsidRDefault="00B532B9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айрам» фотовыставка «Праздник в моей республике»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072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51" w:rsidRPr="00907808" w:rsidTr="00157900">
        <w:trPr>
          <w:trHeight w:hRule="exact" w:val="13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сбору краеведческого материала для пополнения группового уголка по краеведению (значки, </w:t>
            </w:r>
            <w:r w:rsidR="00B5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открытки, фотографии, старинной утвари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B532B9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B3851" w:rsidRPr="00907808" w:rsidTr="00157900">
        <w:trPr>
          <w:trHeight w:val="13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родителями и детьми безопасных маршрутов в детский сад и обратно домой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(совместно с </w:t>
            </w:r>
            <w:r w:rsidR="00CE603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родителями) фотовыставки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03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жители Дагестана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(фотографии детей и родителей в самых   красивых м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естах республики Дагестан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B3851" w:rsidRPr="00907808" w:rsidTr="00157900">
        <w:trPr>
          <w:trHeight w:hRule="exact" w:val="11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творческих работ детей, воспитателей и родителей «Красота моего села».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B3851" w:rsidRPr="00907808" w:rsidTr="00157900">
        <w:trPr>
          <w:trHeight w:val="9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BA27CE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мероприятий, посвященных  Дню Победы.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072A33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Пропаганда педагогических знаний по данной проблеме среди родителей: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агитация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стенды, тематические выставки и экспозиции;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 беседы, консультации;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совместных проектов с экологическими практикумами, экспериментами;</w:t>
      </w:r>
    </w:p>
    <w:p w:rsidR="008D40D6" w:rsidRPr="00907808" w:rsidRDefault="001B3851" w:rsidP="009078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вовлечение родителей в организацию развивающей среды групп и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оборудования для опытов, литературы: обустройство уголка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новых объектов экологической тропы.</w:t>
      </w:r>
    </w:p>
    <w:p w:rsidR="001B3851" w:rsidRPr="00907808" w:rsidRDefault="00072A33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="001B3851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Связь с другими видами деятельности. </w:t>
      </w:r>
    </w:p>
    <w:tbl>
      <w:tblPr>
        <w:tblW w:w="1148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3"/>
        <w:gridCol w:w="3350"/>
        <w:gridCol w:w="1950"/>
        <w:gridCol w:w="2869"/>
      </w:tblGrid>
      <w:tr w:rsidR="001B3851" w:rsidRPr="00907808" w:rsidTr="00907808">
        <w:trPr>
          <w:trHeight w:hRule="exact" w:val="394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Познавательная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Продуктивная</w:t>
            </w:r>
          </w:p>
        </w:tc>
      </w:tr>
      <w:tr w:rsidR="001B3851" w:rsidRPr="00907808" w:rsidTr="00907808">
        <w:trPr>
          <w:trHeight w:hRule="exact" w:val="614"/>
        </w:trPr>
        <w:tc>
          <w:tcPr>
            <w:tcW w:w="3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1B3851" w:rsidRPr="00907808" w:rsidTr="00907808">
        <w:trPr>
          <w:cantSplit/>
          <w:trHeight w:val="3300"/>
        </w:trPr>
        <w:tc>
          <w:tcPr>
            <w:tcW w:w="33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 — беседа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родном селе: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составление рассказов по фотографиям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истории возникновения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Разрезные картинки «Достопримечательности села», «Памятники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края».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лишнее», животные, птицы, рыбы, растения родного края. 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трудом взрослых: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людьми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уборку и озеленение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испытывать уважение к людям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создающих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чистоту и порядок в селе.</w:t>
            </w: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Наше село;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История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Село строится;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Наши любимые места на селе;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Дом, где я живу.</w:t>
            </w:r>
          </w:p>
        </w:tc>
      </w:tr>
      <w:tr w:rsidR="001B3851" w:rsidRPr="00907808" w:rsidTr="00907808">
        <w:trPr>
          <w:cantSplit/>
          <w:trHeight w:hRule="exact" w:val="336"/>
        </w:trPr>
        <w:tc>
          <w:tcPr>
            <w:tcW w:w="33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907808">
        <w:trPr>
          <w:cantSplit/>
          <w:trHeight w:hRule="exact" w:val="80"/>
        </w:trPr>
        <w:tc>
          <w:tcPr>
            <w:tcW w:w="33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907808">
        <w:trPr>
          <w:trHeight w:val="2313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EB2F73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села Ясная Поляна</w:t>
            </w:r>
            <w:r w:rsidR="001B3851"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 возникновения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села. 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 - ролевые 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«Семья», «Убираем урожай», «На ферме», «Шоферы», «Путешествие по селу», «Строители села».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ind w:right="-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ручной  труд:</w:t>
            </w:r>
          </w:p>
          <w:p w:rsidR="001B3851" w:rsidRPr="00907808" w:rsidRDefault="00EB0444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CE7A23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изделий декоративно-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прикладного искусства </w:t>
            </w:r>
          </w:p>
        </w:tc>
      </w:tr>
      <w:tr w:rsidR="001B3851" w:rsidRPr="00907808" w:rsidTr="00907808">
        <w:trPr>
          <w:trHeight w:val="1776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альбомов, фотографий,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открыток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изображением села, его достопримечательностей, природы, растительного и животного мира родного края.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32B9" w:rsidRPr="00907808" w:rsidRDefault="00B532B9" w:rsidP="00B5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Инсценировка «Один день из жизни моего села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2B9" w:rsidRDefault="00B532B9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собираем урожай</w:t>
            </w:r>
          </w:p>
        </w:tc>
      </w:tr>
      <w:tr w:rsidR="001B3851" w:rsidRPr="00907808" w:rsidTr="00907808">
        <w:trPr>
          <w:trHeight w:val="1439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Экскурсии по селу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4A8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мечети,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</w:t>
            </w:r>
            <w:r w:rsidR="00E124A8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библиотеке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центральной клумбе и т.д.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Развивающие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Где находится</w:t>
            </w:r>
          </w:p>
          <w:p w:rsidR="001B3851" w:rsidRPr="00907808" w:rsidRDefault="001B3851" w:rsidP="00907808">
            <w:pPr>
              <w:spacing w:after="0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памятник»; «Найди 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село на карте Кизлярского района, РД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Моя улица.</w:t>
            </w:r>
          </w:p>
        </w:tc>
      </w:tr>
      <w:tr w:rsidR="001B3851" w:rsidRPr="00907808" w:rsidTr="00907808">
        <w:trPr>
          <w:trHeight w:val="940"/>
        </w:trPr>
        <w:tc>
          <w:tcPr>
            <w:tcW w:w="11482" w:type="dxa"/>
            <w:gridSpan w:val="4"/>
            <w:tcBorders>
              <w:bottom w:val="nil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 к программе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При работе по ознакомлению детей с родным </w:t>
            </w:r>
            <w:r w:rsidR="00072A33"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селом необходимо</w:t>
            </w: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учитывать следующее: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Ознакомление дошкольников с родным селом должно естественно «входить» в целостный образовательный процесс.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Введение краеведческого материала в работу с детьми с учетом принципа постепенного перехода </w:t>
            </w:r>
            <w:r w:rsidR="00F2738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более близкого ребенка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 значимого, к менее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близкому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культурно - историческим фактам,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Формирование личного отношения к фактам, событиям, явлениям в </w:t>
            </w:r>
            <w:r w:rsidR="005F623B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жизни республике,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активного приобщения детей к социальной действительности, повышение личностной значимости для них того, что происходит вокруг.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Осуществление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в приобщении детей к истории, культуре, природе родного края, т.е. выбор ими самими той деятельности, в которой они хотели бы отразить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</w:t>
            </w:r>
            <w:r w:rsidR="00F2738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рисование, проведение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экскурсий, деятельность по благоустройству д/сада, дома, охране природы).</w:t>
            </w:r>
            <w:proofErr w:type="gramEnd"/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детей к участию в сельских праздниках с тем, чтобы они имели возможность окунуться в атмосферу общей радости, веселья.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Осознанный отбор методов ознакомления детей с родным селом, прежде всего повышающих их познавательную и эмоциональную активность.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с родителями, чтобы их знания и любовь к родному селу передавались детям.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 проведении занятий по ознакомлению детей с родным селом воспитателю необходимо помнить следующее: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Сопровождать рассказ наглядным материалом, фотографиями, репродукциями, схемами, рисунками.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Обращаться к детям с вопросами в процессе рассказа, чтобы активизировать их внимание, вызвать стремление что-то узнать самостоятельно, попробовать о чём-то догадаться самому, можно спросить: «Как вы думаете, почему именно на этом месте люди решили построить наше село? Откуда такое название села?  Что оно может обозначать?»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 время рассказа детям не называйте даты: они затрудняют восприятие материала. Использовать такие выражения: Это было очень давно, когда ваши бабушки и дедушки были такими же маленькими как вы.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Использовать доступную детям лексику, значение незнакомых слов объясняйте, не употребляйте специальной терминологии, не перегружайте рассказ сложными грамматическими конструкциями.</w:t>
            </w:r>
          </w:p>
          <w:p w:rsidR="001B3851" w:rsidRPr="00907808" w:rsidRDefault="001B3851" w:rsidP="0090780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созданию развивающей среды в группе.</w:t>
            </w: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По ознакомлению детей с родным селом.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необходимо создать такую развивающую среду, которая способствовала бы развитию личности ребенка на основе народной культуры с опорой на краеведческий материал, которая позволила бы удовлетворить потребность в познании окруж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ающего мира (мини-музеи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быта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 Дагестана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предметы декоративно-прикладного искусства, фольклор, музыка). Успешность развития дошкольников при знакомстве с родным селом станет возможной только при условии их активного взаимодействия с окружающим миром эмоционально-практическим путем: через игру, предметную деятельность, общение, труд, обучение, а также через использование художественной литературы, выставок, рассматривание картин, иллюстраций, экскурсии, походы, праздники, развлечения. То есть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 разные виды деятельности, свойственные дошкольному возрасту.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Построение предметно – развивающей среды в группах: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Библиотека познавательной литературы;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Уголок экспериментирования  в соответствии с возрастом детей;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Картотека познавательных игр.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Государственные символы РФ, фотографии с изображением достопримечательностей родного села,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игрушки – герои дагестанских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народных сказок, детская художественная литература, и т.д.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Перечень материалов и оборудования.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 Стихи о родном крае;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2. Фотоальбом « Родной край»;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Иллюстрированный материал:   растительный мир родного края, лекарственные растения,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времена года,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домашние животные,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перелетные 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садовые цветы,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защитники Отечества,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4. Знакомим детей с окружающим миром:  моя семья, профессия.</w:t>
            </w:r>
          </w:p>
          <w:p w:rsidR="001B3851" w:rsidRPr="00907808" w:rsidRDefault="00EB0444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5.Национальные</w:t>
            </w:r>
            <w:r w:rsidR="001B3851"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костюм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ы народов Дагестана</w:t>
            </w:r>
            <w:r w:rsidR="001B3851"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.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6. Произведения  устного  народного творчества.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Знакомим детей с природой: деревья,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насекомые,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съедобные грибы,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полевые и луговые цветы,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домашние 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овощи,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времена года; </w:t>
            </w:r>
            <w:proofErr w:type="gramEnd"/>
          </w:p>
          <w:p w:rsidR="001B3851" w:rsidRPr="00072A33" w:rsidRDefault="00EB0444" w:rsidP="00072A33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8. Улицы села</w:t>
            </w:r>
            <w:r w:rsidR="00072A3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</w:tc>
      </w:tr>
    </w:tbl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B3851" w:rsidRPr="00907808" w:rsidSect="009373D5">
          <w:footerReference w:type="even" r:id="rId12"/>
          <w:footerReference w:type="default" r:id="rId13"/>
          <w:pgSz w:w="11909" w:h="16834"/>
          <w:pgMar w:top="839" w:right="357" w:bottom="357" w:left="777" w:header="720" w:footer="720" w:gutter="0"/>
          <w:pgBorders w:display="firstPage" w:offsetFrom="page">
            <w:top w:val="thinThickThinMediumGap" w:sz="36" w:space="24" w:color="FFFFFF" w:themeColor="background1"/>
            <w:left w:val="thinThickThinMediumGap" w:sz="36" w:space="24" w:color="FFFFFF" w:themeColor="background1"/>
            <w:bottom w:val="thinThickThinMediumGap" w:sz="36" w:space="24" w:color="FFFFFF" w:themeColor="background1"/>
            <w:right w:val="thinThickThinMediumGap" w:sz="36" w:space="24" w:color="FFFFFF" w:themeColor="background1"/>
          </w:pgBorders>
          <w:cols w:space="60"/>
          <w:noEndnote/>
        </w:sectPr>
      </w:pPr>
    </w:p>
    <w:p w:rsidR="002D5ECD" w:rsidRDefault="002D5ECD" w:rsidP="009373D5">
      <w:pPr>
        <w:spacing w:after="0" w:line="360" w:lineRule="auto"/>
        <w:jc w:val="both"/>
      </w:pPr>
    </w:p>
    <w:sectPr w:rsidR="002D5ECD" w:rsidSect="009373D5">
      <w:footerReference w:type="default" r:id="rId14"/>
      <w:pgSz w:w="16838" w:h="11906" w:orient="landscape"/>
      <w:pgMar w:top="1701" w:right="1134" w:bottom="850" w:left="1134" w:header="708" w:footer="708" w:gutter="0"/>
      <w:pgBorders w:display="firstPage" w:offsetFrom="page">
        <w:top w:val="thinThickThinMediumGap" w:sz="36" w:space="24" w:color="FFFFFF" w:themeColor="background1"/>
        <w:left w:val="thinThickThinMediumGap" w:sz="36" w:space="24" w:color="FFFFFF" w:themeColor="background1"/>
        <w:bottom w:val="thinThickThinMediumGap" w:sz="36" w:space="24" w:color="FFFFFF" w:themeColor="background1"/>
        <w:right w:val="thinThickThinMediumGap" w:sz="36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94" w:rsidRDefault="00EA1594" w:rsidP="00E26A68">
      <w:pPr>
        <w:spacing w:after="0" w:line="240" w:lineRule="auto"/>
      </w:pPr>
      <w:r>
        <w:separator/>
      </w:r>
    </w:p>
  </w:endnote>
  <w:endnote w:type="continuationSeparator" w:id="0">
    <w:p w:rsidR="00EA1594" w:rsidRDefault="00EA1594" w:rsidP="00E2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90162"/>
      <w:docPartObj>
        <w:docPartGallery w:val="Page Numbers (Bottom of Page)"/>
        <w:docPartUnique/>
      </w:docPartObj>
    </w:sdtPr>
    <w:sdtEndPr/>
    <w:sdtContent>
      <w:p w:rsidR="00CE6036" w:rsidRDefault="00CE603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6036" w:rsidRDefault="00CE60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 w:rsidP="00685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23B" w:rsidRDefault="005F623B" w:rsidP="0068508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5A2B">
      <w:rPr>
        <w:noProof/>
      </w:rPr>
      <w:t>12</w:t>
    </w:r>
    <w:r>
      <w:rPr>
        <w:noProof/>
      </w:rPr>
      <w:fldChar w:fldCharType="end"/>
    </w:r>
  </w:p>
  <w:p w:rsidR="005F623B" w:rsidRDefault="005F62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94" w:rsidRDefault="00EA1594" w:rsidP="00E26A68">
      <w:pPr>
        <w:spacing w:after="0" w:line="240" w:lineRule="auto"/>
      </w:pPr>
      <w:r>
        <w:separator/>
      </w:r>
    </w:p>
  </w:footnote>
  <w:footnote w:type="continuationSeparator" w:id="0">
    <w:p w:rsidR="00EA1594" w:rsidRDefault="00EA1594" w:rsidP="00E2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036" w:rsidRDefault="00CE6036">
    <w:pPr>
      <w:pStyle w:val="a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2437"/>
    <w:multiLevelType w:val="hybridMultilevel"/>
    <w:tmpl w:val="214E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65DA5"/>
    <w:multiLevelType w:val="hybridMultilevel"/>
    <w:tmpl w:val="79AA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641F7"/>
    <w:multiLevelType w:val="hybridMultilevel"/>
    <w:tmpl w:val="77C4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0767A"/>
    <w:multiLevelType w:val="hybridMultilevel"/>
    <w:tmpl w:val="0C56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BA9"/>
    <w:multiLevelType w:val="hybridMultilevel"/>
    <w:tmpl w:val="E406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158A0"/>
    <w:multiLevelType w:val="hybridMultilevel"/>
    <w:tmpl w:val="92AE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D54"/>
    <w:rsid w:val="000230EE"/>
    <w:rsid w:val="00072A33"/>
    <w:rsid w:val="00075481"/>
    <w:rsid w:val="00127128"/>
    <w:rsid w:val="00157900"/>
    <w:rsid w:val="001B3851"/>
    <w:rsid w:val="001C01A1"/>
    <w:rsid w:val="00253614"/>
    <w:rsid w:val="00264619"/>
    <w:rsid w:val="00267BC2"/>
    <w:rsid w:val="002A2FD3"/>
    <w:rsid w:val="002B4A3E"/>
    <w:rsid w:val="002B4B34"/>
    <w:rsid w:val="002D5ECD"/>
    <w:rsid w:val="002D6D6A"/>
    <w:rsid w:val="00320A23"/>
    <w:rsid w:val="00342DB1"/>
    <w:rsid w:val="0035210A"/>
    <w:rsid w:val="00366B95"/>
    <w:rsid w:val="00423055"/>
    <w:rsid w:val="004467BE"/>
    <w:rsid w:val="00466653"/>
    <w:rsid w:val="00495D80"/>
    <w:rsid w:val="004E4F64"/>
    <w:rsid w:val="00595FC5"/>
    <w:rsid w:val="005B6BD7"/>
    <w:rsid w:val="005F623B"/>
    <w:rsid w:val="00625DF5"/>
    <w:rsid w:val="006373DC"/>
    <w:rsid w:val="00640064"/>
    <w:rsid w:val="006404BD"/>
    <w:rsid w:val="00677A55"/>
    <w:rsid w:val="00680EC7"/>
    <w:rsid w:val="00682123"/>
    <w:rsid w:val="00685089"/>
    <w:rsid w:val="00686D97"/>
    <w:rsid w:val="006A4CB7"/>
    <w:rsid w:val="006E2766"/>
    <w:rsid w:val="006F04ED"/>
    <w:rsid w:val="006F1C47"/>
    <w:rsid w:val="006F5529"/>
    <w:rsid w:val="00744318"/>
    <w:rsid w:val="00781701"/>
    <w:rsid w:val="00796298"/>
    <w:rsid w:val="008D35C9"/>
    <w:rsid w:val="008D40D6"/>
    <w:rsid w:val="008D4CBF"/>
    <w:rsid w:val="00907808"/>
    <w:rsid w:val="00931065"/>
    <w:rsid w:val="009373D5"/>
    <w:rsid w:val="009C5B66"/>
    <w:rsid w:val="009C67E4"/>
    <w:rsid w:val="009E0005"/>
    <w:rsid w:val="00B31D26"/>
    <w:rsid w:val="00B3252C"/>
    <w:rsid w:val="00B532B9"/>
    <w:rsid w:val="00B70E5C"/>
    <w:rsid w:val="00B71C00"/>
    <w:rsid w:val="00B772E3"/>
    <w:rsid w:val="00BA27CE"/>
    <w:rsid w:val="00BE513C"/>
    <w:rsid w:val="00C039E6"/>
    <w:rsid w:val="00C1716D"/>
    <w:rsid w:val="00C51C2B"/>
    <w:rsid w:val="00CE6036"/>
    <w:rsid w:val="00CE7A23"/>
    <w:rsid w:val="00D222B0"/>
    <w:rsid w:val="00D27153"/>
    <w:rsid w:val="00D60BBF"/>
    <w:rsid w:val="00D82BD0"/>
    <w:rsid w:val="00DB2D54"/>
    <w:rsid w:val="00DC4735"/>
    <w:rsid w:val="00DE0C30"/>
    <w:rsid w:val="00DE361A"/>
    <w:rsid w:val="00DE42A4"/>
    <w:rsid w:val="00DE6AD2"/>
    <w:rsid w:val="00E124A8"/>
    <w:rsid w:val="00E26A68"/>
    <w:rsid w:val="00E3689A"/>
    <w:rsid w:val="00E53A95"/>
    <w:rsid w:val="00E733C5"/>
    <w:rsid w:val="00E85A2B"/>
    <w:rsid w:val="00E91F90"/>
    <w:rsid w:val="00EA1594"/>
    <w:rsid w:val="00EB0444"/>
    <w:rsid w:val="00EB2F73"/>
    <w:rsid w:val="00F27384"/>
    <w:rsid w:val="00F32BEF"/>
    <w:rsid w:val="00F763AC"/>
    <w:rsid w:val="00F86899"/>
    <w:rsid w:val="00F9480F"/>
    <w:rsid w:val="00F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851"/>
  </w:style>
  <w:style w:type="character" w:styleId="a5">
    <w:name w:val="page number"/>
    <w:basedOn w:val="a0"/>
    <w:uiPriority w:val="99"/>
    <w:rsid w:val="001B3851"/>
    <w:rPr>
      <w:rFonts w:cs="Times New Roman"/>
    </w:rPr>
  </w:style>
  <w:style w:type="paragraph" w:styleId="a6">
    <w:name w:val="List Paragraph"/>
    <w:basedOn w:val="a"/>
    <w:uiPriority w:val="34"/>
    <w:qFormat/>
    <w:rsid w:val="00B772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8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6D97"/>
  </w:style>
  <w:style w:type="paragraph" w:styleId="a9">
    <w:name w:val="Balloon Text"/>
    <w:basedOn w:val="a"/>
    <w:link w:val="aa"/>
    <w:uiPriority w:val="99"/>
    <w:semiHidden/>
    <w:unhideWhenUsed/>
    <w:rsid w:val="008D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5C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D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14A8-4097-48B4-A993-ABBF4AC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2024-08-21T19:02:00Z</cp:lastPrinted>
  <dcterms:created xsi:type="dcterms:W3CDTF">2021-10-25T10:41:00Z</dcterms:created>
  <dcterms:modified xsi:type="dcterms:W3CDTF">2024-08-21T19:06:00Z</dcterms:modified>
</cp:coreProperties>
</file>