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88" w:rsidRDefault="004C1B88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97052" cy="9432758"/>
            <wp:effectExtent l="0" t="0" r="0" b="0"/>
            <wp:docPr id="2" name="Рисунок 2" descr="C:\Users\111\Downloads\IMG_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IMG_16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649" cy="94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B88" w:rsidRDefault="004C1B88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задачи, принципы ознакомления с родным краем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является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духовно-нравственной культуры ребенка, формирование ценностных ориентаций средствами традиционной</w:t>
      </w:r>
      <w:r w:rsidR="00B772E3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народной культуры родного края.</w:t>
      </w:r>
    </w:p>
    <w:p w:rsidR="001B3851" w:rsidRPr="00907808" w:rsidRDefault="00B772E3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по ознакомлению</w:t>
      </w:r>
      <w:r w:rsidR="001B3851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родным краем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pPr w:leftFromText="180" w:rightFromText="180" w:vertAnchor="text" w:horzAnchor="margin" w:tblpXSpec="center" w:tblpY="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9"/>
        <w:gridCol w:w="8626"/>
      </w:tblGrid>
      <w:tr w:rsidR="001B3851" w:rsidRPr="00907808" w:rsidTr="00781701">
        <w:trPr>
          <w:trHeight w:val="958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ind w:right="-5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626" w:type="dxa"/>
          </w:tcPr>
          <w:p w:rsidR="001B3851" w:rsidRPr="00907808" w:rsidRDefault="00B772E3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="001B3851"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адачи</w:t>
            </w:r>
          </w:p>
        </w:tc>
      </w:tr>
      <w:tr w:rsidR="001B3851" w:rsidRPr="00907808" w:rsidTr="00781701">
        <w:trPr>
          <w:trHeight w:val="1975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626" w:type="dxa"/>
          </w:tcPr>
          <w:p w:rsidR="001B3851" w:rsidRPr="00907808" w:rsidRDefault="00B772E3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у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дошкольного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      </w:r>
          </w:p>
          <w:p w:rsidR="00B772E3" w:rsidRPr="00907808" w:rsidRDefault="005F623B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знания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родно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крае в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деятельности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; установление положительных отношений (контактов) между детьми на общих интересах к действиям с дагестанской народной игрушкой, предметами народного быта и взаимной симпатии.</w:t>
            </w:r>
          </w:p>
          <w:p w:rsidR="001B3851" w:rsidRPr="00907808" w:rsidRDefault="001B3851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Вызывать интерес и уважительное отношение 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культуре и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Республики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623B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Дагестан, стремление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сохранять национальные ценности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772E3" w:rsidRPr="00907808" w:rsidRDefault="00B772E3" w:rsidP="00907808">
            <w:pPr>
              <w:pStyle w:val="a6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эмоциональной отзывчивости, любви и привязанности к старшим (родители, бабушка, дедушка, воспитатели)</w:t>
            </w:r>
          </w:p>
          <w:p w:rsidR="00B772E3" w:rsidRPr="00907808" w:rsidRDefault="00B772E3" w:rsidP="00907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3851" w:rsidRPr="00907808" w:rsidTr="00781701">
        <w:trPr>
          <w:trHeight w:val="698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</w:t>
            </w: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развитие</w:t>
            </w:r>
          </w:p>
        </w:tc>
        <w:tc>
          <w:tcPr>
            <w:tcW w:w="8626" w:type="dxa"/>
          </w:tcPr>
          <w:p w:rsidR="00D60BBF" w:rsidRPr="00907808" w:rsidRDefault="005F623B" w:rsidP="00907808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</w:t>
            </w:r>
            <w:r w:rsidR="00B772E3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истории Республики Дагестан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3851" w:rsidRPr="00907808" w:rsidRDefault="00D60BBF" w:rsidP="00907808">
            <w:pPr>
              <w:pStyle w:val="a6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Формирование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 о традиционной культуре родного края через ознакомление с природой</w:t>
            </w:r>
          </w:p>
        </w:tc>
      </w:tr>
      <w:tr w:rsidR="001B3851" w:rsidRPr="00907808" w:rsidTr="00781701">
        <w:trPr>
          <w:trHeight w:val="554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8626" w:type="dxa"/>
          </w:tcPr>
          <w:p w:rsidR="001B3851" w:rsidRPr="00907808" w:rsidRDefault="00D60BBF" w:rsidP="00907808">
            <w:pPr>
              <w:pStyle w:val="a6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речи, мышления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через знакомство с культурой 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Дагестан</w:t>
            </w:r>
          </w:p>
        </w:tc>
      </w:tr>
      <w:tr w:rsidR="001B3851" w:rsidRPr="00907808" w:rsidTr="00781701">
        <w:trPr>
          <w:trHeight w:val="1377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Художественно-эстетическое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</w:t>
            </w:r>
          </w:p>
        </w:tc>
        <w:tc>
          <w:tcPr>
            <w:tcW w:w="8626" w:type="dxa"/>
          </w:tcPr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детей эстетического восприятия окружающего мира (эмоциональное восприятие природы родного края (села), произведений дагестанского фольклора).</w:t>
            </w:r>
          </w:p>
          <w:p w:rsidR="00D60BBF" w:rsidRPr="00907808" w:rsidRDefault="005F623B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дошкольного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возраста к музыкальному</w:t>
            </w:r>
            <w:r w:rsidR="001B3851"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творчеству родного края.</w:t>
            </w:r>
          </w:p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эстетического восприятия дагестанских музыкальных произведений, желание слушать музыку, замечать изменения в звучании.</w:t>
            </w:r>
          </w:p>
          <w:p w:rsidR="001B3851" w:rsidRPr="00907808" w:rsidRDefault="005F623B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любви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родной земле через слушание музыки, разучивание песен</w:t>
            </w:r>
            <w:r w:rsidR="00D60BBF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, традиций Республики Дагестан.</w:t>
            </w:r>
          </w:p>
          <w:p w:rsidR="001B3851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практических умений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приобщению детей старшего дошкольного возраста к различным народным декоративно-прикладным видам деятельности.</w:t>
            </w:r>
          </w:p>
          <w:p w:rsidR="00D60BBF" w:rsidRPr="00907808" w:rsidRDefault="00D60BBF" w:rsidP="00907808">
            <w:pPr>
              <w:pStyle w:val="a6"/>
              <w:numPr>
                <w:ilvl w:val="0"/>
                <w:numId w:val="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Воспитание эстетических чувств ребёнка при рассматривании </w:t>
            </w:r>
            <w:r w:rsidR="00686D97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игрушек, изделий декоративно-прикладного искусства; картин художников и книжных иллюстраций.</w:t>
            </w:r>
          </w:p>
        </w:tc>
      </w:tr>
      <w:tr w:rsidR="001B3851" w:rsidRPr="00907808" w:rsidTr="00781701">
        <w:trPr>
          <w:trHeight w:val="554"/>
        </w:trPr>
        <w:tc>
          <w:tcPr>
            <w:tcW w:w="2539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8626" w:type="dxa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эмоциональную свободу, физическую  выносливость, смекалку, ловкость через традиционные игры и забавы  </w:t>
            </w:r>
            <w:r w:rsidR="00686D97"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Дагестана.</w:t>
            </w:r>
          </w:p>
        </w:tc>
      </w:tr>
    </w:tbl>
    <w:p w:rsidR="001B3851" w:rsidRPr="00907808" w:rsidRDefault="001B3851" w:rsidP="00907808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tbl>
      <w:tblPr>
        <w:tblpPr w:leftFromText="180" w:rightFromText="180" w:vertAnchor="text" w:horzAnchor="margin" w:tblpXSpec="center" w:tblpY="215"/>
        <w:tblW w:w="57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9"/>
        <w:gridCol w:w="10332"/>
      </w:tblGrid>
      <w:tr w:rsidR="001B3851" w:rsidRPr="00907808" w:rsidTr="00072A33">
        <w:trPr>
          <w:trHeight w:val="502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7384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Образовате</w:t>
            </w:r>
            <w:proofErr w:type="spellEnd"/>
          </w:p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льная</w:t>
            </w:r>
            <w:proofErr w:type="spellEnd"/>
          </w:p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10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приёмы</w:t>
            </w:r>
          </w:p>
        </w:tc>
      </w:tr>
      <w:tr w:rsidR="001B3851" w:rsidRPr="00907808" w:rsidTr="00072A33">
        <w:trPr>
          <w:cantSplit/>
          <w:trHeight w:val="579"/>
        </w:trPr>
        <w:tc>
          <w:tcPr>
            <w:tcW w:w="85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extDirection w:val="btLr"/>
          </w:tcPr>
          <w:p w:rsidR="001B3851" w:rsidRPr="00907808" w:rsidRDefault="001B3851" w:rsidP="0090780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Познавательное      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природой:</w:t>
            </w:r>
          </w:p>
          <w:p w:rsidR="001B3851" w:rsidRPr="00907808" w:rsidRDefault="001B3851" w:rsidP="007817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беседы, компьютерные мини-презентации, мультимедийные показы фрагментов фильмов о природе, животном и растительном мире СК, с народными приметами.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целостной картины мира (ознакомление с ближайшим окружением):</w:t>
            </w:r>
          </w:p>
          <w:p w:rsidR="001B3851" w:rsidRPr="00907808" w:rsidRDefault="0078170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-Экскурсия: средняя группа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 помещениям и территории детского сада.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-Беседы: «Где живёт человек», «Дом, в котором мы живём», «Моё село, мой округ», «Родина малая и родина большая», «Моя родная улица»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-ознакомление с символикой: флаг, герб; портреты руководителей, округа, России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прошлым родного края: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этнографического уголка в ДОУ</w:t>
            </w:r>
          </w:p>
        </w:tc>
      </w:tr>
      <w:tr w:rsidR="001B3851" w:rsidRPr="00907808" w:rsidTr="00072A33">
        <w:trPr>
          <w:trHeight w:val="1191"/>
        </w:trPr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3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старых фотографий, передвижные выставки музеев, рассказ об историческом прошлом СК</w:t>
            </w:r>
          </w:p>
          <w:p w:rsidR="001B3851" w:rsidRPr="00907808" w:rsidRDefault="00D222B0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фрагментов фильмов о войне, рассказывание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героические прошлые города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Духовность и культура: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ознакомлению </w:t>
            </w:r>
            <w:r w:rsidR="00D222B0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традициями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СК; с духовно-нравственным укладом жизни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-проведение детских фольклорных праздников 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-празднование всех государственных и региональных праздников, День района</w:t>
            </w:r>
            <w:r w:rsidR="009C5B6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072A33">
        <w:trPr>
          <w:cantSplit/>
          <w:trHeight w:val="1263"/>
        </w:trPr>
        <w:tc>
          <w:tcPr>
            <w:tcW w:w="85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extDirection w:val="btLr"/>
            <w:vAlign w:val="cente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</w:t>
            </w:r>
          </w:p>
          <w:p w:rsidR="001B3851" w:rsidRPr="00907808" w:rsidRDefault="001B3851" w:rsidP="00907808">
            <w:pPr>
              <w:spacing w:after="0"/>
              <w:ind w:left="556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:rsidR="001B3851" w:rsidRPr="00907808" w:rsidRDefault="0035210A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спортсменах – чем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пионах, </w:t>
            </w:r>
            <w:r w:rsidR="00EB2F73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гордости Республики Д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агестан.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-Беседы о видах спорта, просмотр мультфильмов спортивной тематики</w:t>
            </w:r>
          </w:p>
          <w:p w:rsidR="001B3851" w:rsidRPr="00907808" w:rsidRDefault="00D222B0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-Проведение спортивных праздников, развлечений, эстафе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т, соревнований.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-беседы о здоровье «Уроки Айболита», «Уроки этикета», «Уроки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Мойдодыра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B3851" w:rsidRPr="00907808" w:rsidRDefault="001B3851" w:rsidP="00D222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-проектная деятельность</w:t>
            </w:r>
          </w:p>
        </w:tc>
      </w:tr>
      <w:tr w:rsidR="001B3851" w:rsidRPr="00907808" w:rsidTr="00072A33">
        <w:trPr>
          <w:cantSplit/>
          <w:trHeight w:val="844"/>
        </w:trPr>
        <w:tc>
          <w:tcPr>
            <w:tcW w:w="859" w:type="dxa"/>
            <w:tcBorders>
              <w:top w:val="outset" w:sz="6" w:space="0" w:color="auto"/>
              <w:right w:val="outset" w:sz="6" w:space="0" w:color="auto"/>
            </w:tcBorders>
            <w:textDirection w:val="btLr"/>
            <w:vAlign w:val="cente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Художественное       творчество</w:t>
            </w:r>
          </w:p>
        </w:tc>
        <w:tc>
          <w:tcPr>
            <w:tcW w:w="10332" w:type="dxa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</w:t>
            </w:r>
            <w:r w:rsidR="0035210A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национальном костюме России, 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костюмах народов Дагестана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-рассматривание репродукций картин, слайдов, откры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ток, буклетов о Дагестане.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-художественно-продуктивная деятельность: народные промыслы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-прове</w:t>
            </w:r>
            <w:r w:rsidR="0036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праздников, развлечений.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-ознакомление с народными музыкальными инструментами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-использование в группе аудио- и видеозаписей концертов, детских праздников; музыкальных инст</w:t>
            </w:r>
            <w:r w:rsidR="00366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рументов.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51" w:rsidRPr="00907808" w:rsidTr="00072A33">
        <w:trPr>
          <w:cantSplit/>
          <w:trHeight w:val="720"/>
        </w:trPr>
        <w:tc>
          <w:tcPr>
            <w:tcW w:w="85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дагестанский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80F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фольклор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пословицы, поговорки, загадки,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дразнилки,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чистоговорки</w:t>
            </w:r>
            <w:proofErr w:type="spellEnd"/>
          </w:p>
          <w:p w:rsidR="001B3851" w:rsidRPr="00907808" w:rsidRDefault="00E733C5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Дагестанские народные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480F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драматизация народных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</w:t>
            </w:r>
          </w:p>
          <w:p w:rsidR="001B3851" w:rsidRPr="00366B95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-оформление </w:t>
            </w:r>
            <w:r w:rsidR="00E733C5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этнографической выставки в ДОУ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</w:tr>
    </w:tbl>
    <w:tbl>
      <w:tblPr>
        <w:tblStyle w:val="ab"/>
        <w:tblpPr w:leftFromText="180" w:rightFromText="180" w:vertAnchor="text" w:horzAnchor="page" w:tblpX="438" w:tblpY="-11693"/>
        <w:tblW w:w="10773" w:type="dxa"/>
        <w:tblLayout w:type="fixed"/>
        <w:tblLook w:val="04A0" w:firstRow="1" w:lastRow="0" w:firstColumn="1" w:lastColumn="0" w:noHBand="0" w:noVBand="1"/>
      </w:tblPr>
      <w:tblGrid>
        <w:gridCol w:w="1384"/>
        <w:gridCol w:w="9389"/>
      </w:tblGrid>
      <w:tr w:rsidR="00366B95" w:rsidRPr="00907808" w:rsidTr="00366B95">
        <w:trPr>
          <w:trHeight w:val="841"/>
        </w:trPr>
        <w:tc>
          <w:tcPr>
            <w:tcW w:w="1384" w:type="dxa"/>
          </w:tcPr>
          <w:p w:rsidR="00366B95" w:rsidRDefault="00366B95" w:rsidP="00366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B95" w:rsidRPr="00F9480F" w:rsidRDefault="00366B95" w:rsidP="00366B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F948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Месяц</w:t>
            </w:r>
          </w:p>
        </w:tc>
        <w:tc>
          <w:tcPr>
            <w:tcW w:w="9389" w:type="dxa"/>
          </w:tcPr>
          <w:p w:rsidR="00366B95" w:rsidRDefault="00366B95" w:rsidP="00366B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B95" w:rsidRPr="00907808" w:rsidRDefault="00366B95" w:rsidP="00366B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:rsidR="00366B95" w:rsidRDefault="00366B95" w:rsidP="00366B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66B95" w:rsidRPr="00907808" w:rsidRDefault="00366B95" w:rsidP="00366B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B95" w:rsidRPr="00907808" w:rsidTr="00366B95">
        <w:trPr>
          <w:cantSplit/>
          <w:trHeight w:val="113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привязанность ребёнка к семье, любовь и заботливое отношение к членам своей семьи; закрепить умение определять наименование родственных отношений между близкими членами её семьи.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понять, что семья это все, кто живёт вместе с ребёнком. Знать и называть своих близких родственников.</w:t>
            </w:r>
          </w:p>
          <w:p w:rsidR="00366B95" w:rsidRPr="00366B95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66B95" w:rsidRPr="00907808" w:rsidTr="00366B95">
        <w:trPr>
          <w:cantSplit/>
          <w:trHeight w:val="113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Село, в котором мы живем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первоначальные сведения об истории возникновения села.</w:t>
            </w:r>
          </w:p>
          <w:p w:rsidR="00366B95" w:rsidRPr="00366B95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знакомство детей с родным селом, закрепить знание домашнего адреса, название детского сада и группы, воспитывать интерес и уважение к труду взрослых.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Мой район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познакомить детей с историей родного района, его названием; вызвать у детей интерес к своему району, прививать чувство радости за него. Продолжать знакомить детей с достопримечательностями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Кизлярского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развивать чувство любви к родному району.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родина – Республика Дагестан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знания детей о РД, о городе Кизляре, о его достопримечательностях;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дружеское и уважительное отношение к народам, живущим рядом и вместе с нами;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богатствами Р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полезными ископаемыми.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Столица Республики Дагестан – г. Махачкала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Продолжать формирование представлений о родном крае, познакомить детей с памятными местами города, дать знания о том, как народ хранит память о людях, прославивших наш город.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Реки и озера Республики Дагестан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уточнить представление детей о реках и озерах РД. Познакомить с особенностями растительного и животного мира рек и озер. Воспитывать бережное отношение к родной природе.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животный мир РД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любовь к природе, животному миру РД. Воспитывать бережное отношение к природе родной республики.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разнообразием природных зон РД (горы, предгорье, лес, равнина) где растут разнообразные растения: хвойные, лиственные, травы, многие растения занесены в Красную книгу, как уникальные.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Они прославили наш Край</w:t>
            </w: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Дать знания о людях, прославивших город Кизляр.</w:t>
            </w:r>
          </w:p>
          <w:p w:rsidR="00366B95" w:rsidRPr="00907808" w:rsidRDefault="00366B95" w:rsidP="00366B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B95" w:rsidRPr="00907808" w:rsidTr="00366B95">
        <w:trPr>
          <w:trHeight w:val="594"/>
        </w:trPr>
        <w:tc>
          <w:tcPr>
            <w:tcW w:w="1384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89" w:type="dxa"/>
          </w:tcPr>
          <w:p w:rsidR="00366B95" w:rsidRPr="00907808" w:rsidRDefault="00366B95" w:rsidP="00366B95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«Мой край».                                                                                                                                      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закрепить знания детей по истории родного края, о достопримечательностях,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вызвать чувство гордости за свой край, стремление сделать его еще краше.</w:t>
            </w:r>
          </w:p>
        </w:tc>
      </w:tr>
    </w:tbl>
    <w:p w:rsidR="00342DB1" w:rsidRPr="00907808" w:rsidRDefault="00342DB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Региональный компонент предусматривает:</w:t>
      </w:r>
    </w:p>
    <w:p w:rsidR="00686D97" w:rsidRPr="00907808" w:rsidRDefault="00686D97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808">
        <w:rPr>
          <w:rFonts w:ascii="Times New Roman" w:eastAsia="Times New Roman" w:hAnsi="Times New Roman" w:cs="Times New Roman"/>
          <w:sz w:val="28"/>
          <w:szCs w:val="28"/>
        </w:rPr>
        <w:t xml:space="preserve">Приобщение ребёнка к национально – культурному наследию: образцам народного фольклора, народным художественным промыслам, национально – культурным традициям,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</w:rPr>
        <w:t>произведениям писателей</w:t>
      </w:r>
      <w:r w:rsidRPr="00907808">
        <w:rPr>
          <w:rFonts w:ascii="Times New Roman" w:eastAsia="Times New Roman" w:hAnsi="Times New Roman" w:cs="Times New Roman"/>
          <w:sz w:val="28"/>
          <w:szCs w:val="28"/>
        </w:rPr>
        <w:t xml:space="preserve"> и поэтов, художников - исполнителей, спортсменов, знаменитых людей города и района;</w:t>
      </w:r>
      <w:proofErr w:type="gramEnd"/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sz w:val="28"/>
          <w:szCs w:val="28"/>
        </w:rPr>
        <w:t>Приобщение к ознакомлению и следованию традициям и обычаям предков;</w:t>
      </w:r>
    </w:p>
    <w:p w:rsidR="001B3851" w:rsidRPr="00907808" w:rsidRDefault="001B3851" w:rsidP="00907808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sz w:val="28"/>
          <w:szCs w:val="28"/>
        </w:rPr>
        <w:t>Воспитание толерантного отношения к людям других национальностей.</w:t>
      </w:r>
    </w:p>
    <w:p w:rsidR="00CE7A23" w:rsidRPr="00907808" w:rsidRDefault="001B3851" w:rsidP="0090780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регионального компонента с целью уважения к своему дому, к родной земле, к родному </w:t>
      </w:r>
      <w:r w:rsidR="00F27384" w:rsidRPr="00907808">
        <w:rPr>
          <w:rFonts w:ascii="Times New Roman" w:eastAsia="Times New Roman" w:hAnsi="Times New Roman" w:cs="Times New Roman"/>
          <w:color w:val="000000"/>
          <w:sz w:val="28"/>
          <w:szCs w:val="28"/>
        </w:rPr>
        <w:t>краю.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взрослых и детей по реализации и освоению Региональной программы дошкольного учреждения.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взрослых и детей по реализации и освоению Программы организуются в режиме дня в двух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моделях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 и детей;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детей.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Совместная деятельность – 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образовательных задач осуществляется в виде непосредственно – образовательной деятельности и в ходе режимных моментов.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ООД 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реализуется: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организацию различных видов детской деятельности (игровой, двигательной, познавательно – исследовательской, коммуникативной, продуктивной, музыкально – художественной, трудовой, чтение художественной литературы)</w:t>
      </w:r>
      <w:proofErr w:type="gramEnd"/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интеграцию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 форм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(проблемно – игровая ситуация, чтение художественной </w:t>
      </w:r>
      <w:r w:rsidR="00F27384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(познавательной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литературы, наблюдение, подвижная игра, игровое упражнение, экспериментирование, проектная деятельность и др.), выбор которых осуществляется педагогами самостоятельно.</w:t>
      </w:r>
      <w:proofErr w:type="gramEnd"/>
    </w:p>
    <w:p w:rsidR="001B3851" w:rsidRPr="00907808" w:rsidRDefault="001B3851" w:rsidP="00907808">
      <w:pPr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целостности представлений ребенка о родном крае используется комплексно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подход, который отражает определенный фрагмент действительности и задающий общий контекстный смысл, соответствующий интересам и возрастным возможностям детей.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</w:t>
      </w:r>
      <w:r w:rsidR="00F9480F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ознакомлению с родным краем проводить 1- 2 раз в месяц.</w:t>
      </w:r>
    </w:p>
    <w:p w:rsidR="001B3851" w:rsidRPr="00907808" w:rsidRDefault="00F9480F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ООД</w:t>
      </w:r>
      <w:r w:rsidR="001B3851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– 20 минут. Количество НОД в год – 10</w:t>
      </w:r>
    </w:p>
    <w:p w:rsidR="00CE6036" w:rsidRPr="00907808" w:rsidRDefault="00CE6036" w:rsidP="00CE603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E6036" w:rsidRPr="00907808" w:rsidSect="004C1B88">
          <w:headerReference w:type="default" r:id="rId10"/>
          <w:footerReference w:type="default" r:id="rId11"/>
          <w:pgSz w:w="11906" w:h="16838"/>
          <w:pgMar w:top="709" w:right="1134" w:bottom="851" w:left="1134" w:header="567" w:footer="510" w:gutter="0"/>
          <w:cols w:space="708"/>
          <w:docGrid w:linePitch="360"/>
        </w:sectPr>
      </w:pPr>
    </w:p>
    <w:p w:rsidR="001B3851" w:rsidRPr="00907808" w:rsidRDefault="001B3851" w:rsidP="009078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Организация совместной деятельности педагогов и родителей по воспитанию</w:t>
      </w:r>
      <w:r w:rsidR="008D40D6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детей любви к родному краю.</w:t>
      </w:r>
    </w:p>
    <w:tbl>
      <w:tblPr>
        <w:tblW w:w="1148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1077"/>
        <w:gridCol w:w="2892"/>
      </w:tblGrid>
      <w:tr w:rsidR="001B3851" w:rsidRPr="00907808" w:rsidTr="005F623B">
        <w:trPr>
          <w:trHeight w:hRule="exact" w:val="45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3851" w:rsidRPr="00907808" w:rsidTr="005F623B">
        <w:trPr>
          <w:trHeight w:hRule="exact" w:val="8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CE6036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родителей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на тему «Что я знаю о родном крае».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3851" w:rsidRPr="00907808" w:rsidTr="005F623B">
        <w:trPr>
          <w:trHeight w:hRule="exact" w:val="305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консультаций для родителей на темы: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-«Роль родителей в воспитании у детей любви к родному краю»;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-«Куда повести малыша в выходной день»;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«Достопримечательности нашего края»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«Природа моего края, взаимодействие с ней взрослых и детей»;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«Защитники моей земли»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январь,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февраль,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март,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1B3851" w:rsidRPr="00907808" w:rsidTr="005F623B">
        <w:trPr>
          <w:trHeight w:val="108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развлечения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-«Кто лучше знает свой родной край»;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072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3851" w:rsidRPr="00907808" w:rsidTr="005F623B">
        <w:trPr>
          <w:trHeight w:hRule="exact" w:val="139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сбору краеведческого материала для пополнения группового уголка по краеведению (значки, открытки, фотографии, статуэтки...)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B3851" w:rsidRPr="00907808" w:rsidTr="005F623B">
        <w:trPr>
          <w:trHeight w:val="1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родителями и детьми безопасных маршрутов в детский сад и обратно домой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(совместно с </w:t>
            </w:r>
            <w:r w:rsidR="00CE603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родителями) фотовыставки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6036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жители Дагестана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(фотографии детей и родителей в самых   красивых м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естах республики Дагестан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1B3851" w:rsidRPr="00907808" w:rsidTr="005F623B">
        <w:trPr>
          <w:trHeight w:hRule="exact" w:val="112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творческих работ детей, воспитателей и родителей «Красота моего села».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</w:t>
            </w:r>
          </w:p>
        </w:tc>
      </w:tr>
      <w:tr w:rsidR="001B3851" w:rsidRPr="00907808" w:rsidTr="005F623B">
        <w:trPr>
          <w:trHeight w:val="98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BA27CE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праздничных мероприятий, посвященных  Дню Победы.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072A33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Пропаганда педагогических знаний по данной проблеме среди родителей: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агитация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стенды, тематические выставки и экспозиции;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 беседы, консультации;</w:t>
      </w:r>
    </w:p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создание совместных проектов с экологическими практикумами, экспериментами;</w:t>
      </w:r>
    </w:p>
    <w:p w:rsidR="008D40D6" w:rsidRPr="00907808" w:rsidRDefault="001B3851" w:rsidP="009078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вовлечение родителей в организацию развивающей среды групп и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участков,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оборудования для опытов, литературы: обустройство уголка </w:t>
      </w:r>
      <w:r w:rsidR="005F623B"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экспериментирования</w:t>
      </w:r>
      <w:r w:rsidRPr="0090780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новых объектов экологической тропы.</w:t>
      </w:r>
    </w:p>
    <w:p w:rsidR="001B3851" w:rsidRPr="00907808" w:rsidRDefault="00072A33" w:rsidP="0090780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</w:t>
      </w:r>
      <w:r w:rsidR="001B3851" w:rsidRPr="00907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Связь с другими видами деятельности. </w:t>
      </w:r>
    </w:p>
    <w:tbl>
      <w:tblPr>
        <w:tblW w:w="11482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3"/>
        <w:gridCol w:w="3350"/>
        <w:gridCol w:w="1950"/>
        <w:gridCol w:w="2869"/>
      </w:tblGrid>
      <w:tr w:rsidR="001B3851" w:rsidRPr="00907808" w:rsidTr="00907808">
        <w:trPr>
          <w:trHeight w:hRule="exact" w:val="394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Познавательная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lang w:eastAsia="ru-RU"/>
              </w:rPr>
              <w:t>Игровая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  <w:t>Трудовая</w:t>
            </w: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Продуктивная</w:t>
            </w:r>
          </w:p>
        </w:tc>
      </w:tr>
      <w:tr w:rsidR="001B3851" w:rsidRPr="00907808" w:rsidTr="00907808">
        <w:trPr>
          <w:trHeight w:hRule="exact" w:val="614"/>
        </w:trPr>
        <w:tc>
          <w:tcPr>
            <w:tcW w:w="33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деятельность</w:t>
            </w:r>
          </w:p>
        </w:tc>
      </w:tr>
      <w:tr w:rsidR="001B3851" w:rsidRPr="00907808" w:rsidTr="00907808">
        <w:trPr>
          <w:cantSplit/>
          <w:trHeight w:val="3300"/>
        </w:trPr>
        <w:tc>
          <w:tcPr>
            <w:tcW w:w="33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Рассказ — беседа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родном селе: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составление рассказов по фотографиям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Цель: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истории возникновения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Разрезные картинки «Достопримечательности села», «Памятники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края».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«Что лишнее», животные, птицы, рыбы, растения родного края. </w:t>
            </w:r>
          </w:p>
        </w:tc>
        <w:tc>
          <w:tcPr>
            <w:tcW w:w="19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трудом взрослых: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наблюдение за людьми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уборку и озеленение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испытывать уважение к людям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создающих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чистоту и порядок в селе.</w:t>
            </w: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Наше село;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История села;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Село строится;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Наши любимые места на селе;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Дом, где я живу.</w:t>
            </w:r>
          </w:p>
        </w:tc>
      </w:tr>
      <w:tr w:rsidR="001B3851" w:rsidRPr="00907808" w:rsidTr="00907808">
        <w:trPr>
          <w:cantSplit/>
          <w:trHeight w:hRule="exact" w:val="336"/>
        </w:trPr>
        <w:tc>
          <w:tcPr>
            <w:tcW w:w="331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907808">
        <w:trPr>
          <w:cantSplit/>
          <w:trHeight w:hRule="exact" w:val="80"/>
        </w:trPr>
        <w:tc>
          <w:tcPr>
            <w:tcW w:w="33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3851" w:rsidRPr="00907808" w:rsidTr="00907808">
        <w:trPr>
          <w:trHeight w:val="2313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EB2F73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села Ясная Поляна</w:t>
            </w:r>
            <w:r w:rsidR="001B3851"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Цель: 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историей возникновения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села. 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Сюжетно - ролевые 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«Семья», «Убираем урожай», «На ферме», «Шоферы», «Путешествие по селу», «Строители села».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ind w:right="-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 - ручной  труд:</w:t>
            </w:r>
          </w:p>
          <w:p w:rsidR="001B3851" w:rsidRPr="00907808" w:rsidRDefault="00EB0444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</w:t>
            </w:r>
            <w:r w:rsidR="00CE7A23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изделий декоративно-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прикладного искусства </w:t>
            </w:r>
          </w:p>
        </w:tc>
      </w:tr>
      <w:tr w:rsidR="001B3851" w:rsidRPr="00907808" w:rsidTr="00907808">
        <w:trPr>
          <w:trHeight w:val="1776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альбомов, фотографий,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открыток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изображением села, его достопримечательностей, природы, растительного и животного мира родного края.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CE7A23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Викторины</w:t>
            </w:r>
            <w:r w:rsidR="001B3851"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3851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истории села.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Лепка.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собираем урожай</w:t>
            </w:r>
          </w:p>
        </w:tc>
      </w:tr>
      <w:tr w:rsidR="001B3851" w:rsidRPr="00907808" w:rsidTr="00907808">
        <w:trPr>
          <w:trHeight w:val="1439"/>
        </w:trPr>
        <w:tc>
          <w:tcPr>
            <w:tcW w:w="33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Экскурсии по селу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4A8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мечети,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</w:t>
            </w:r>
            <w:r w:rsidR="00E124A8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библиотеке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 центральной клумбе и т.д.</w:t>
            </w:r>
          </w:p>
        </w:tc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Развивающие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</w:p>
          <w:p w:rsidR="001B3851" w:rsidRPr="00907808" w:rsidRDefault="001B3851" w:rsidP="0090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Где находится</w:t>
            </w:r>
          </w:p>
          <w:p w:rsidR="001B3851" w:rsidRPr="00907808" w:rsidRDefault="001B3851" w:rsidP="00907808">
            <w:pPr>
              <w:spacing w:after="0"/>
              <w:ind w:right="-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памятник»; «Найди </w:t>
            </w:r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 село на карте </w:t>
            </w:r>
            <w:proofErr w:type="spellStart"/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Кизлярского</w:t>
            </w:r>
            <w:proofErr w:type="spellEnd"/>
            <w:r w:rsidR="00EB0444"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РД</w:t>
            </w: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Моя улица.</w:t>
            </w:r>
          </w:p>
        </w:tc>
      </w:tr>
      <w:tr w:rsidR="001B3851" w:rsidRPr="00907808" w:rsidTr="00907808">
        <w:trPr>
          <w:trHeight w:val="940"/>
        </w:trPr>
        <w:tc>
          <w:tcPr>
            <w:tcW w:w="11482" w:type="dxa"/>
            <w:gridSpan w:val="4"/>
            <w:tcBorders>
              <w:bottom w:val="nil"/>
            </w:tcBorders>
            <w:shd w:val="clear" w:color="auto" w:fill="FFFFFF"/>
          </w:tcPr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Методические рекомендации к программе 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При работе по ознакомлению детей с родным </w:t>
            </w:r>
            <w:r w:rsidR="00072A33"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селом необходимо</w:t>
            </w: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учитывать следующее: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Ознакомление дошкольников с родным селом должно естественно «входить» в целостный образовательный процесс.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Введение краеведческого материала в работу с детьми с учетом принципа постепенного перехода </w:t>
            </w:r>
            <w:r w:rsidR="00F2738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более близкого ребенка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 значимого, к менее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близкому</w:t>
            </w:r>
            <w:proofErr w:type="gramEnd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культурно - историческим фактам,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Формирование личного отношения к фактам, событиям, явлениям в </w:t>
            </w:r>
            <w:r w:rsidR="005F623B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жизни республике,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активного приобщения детей к социальной действительности, повышение личностной значимости для них того, что происходит вокруг.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Осуществление </w:t>
            </w:r>
            <w:proofErr w:type="spellStart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деятельностного</w:t>
            </w:r>
            <w:proofErr w:type="spellEnd"/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подхода в приобщении детей к истории, культуре, природе родного края, т.е. выбор ими самими той деятельности, в которой они хотели бы отразить свои чувства, представления об увиденном и услышанном (творческая игра, составление рассказов, изготовление поделок, сочинение загадок, аппликация, лепка, </w:t>
            </w:r>
            <w:r w:rsidR="00F2738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рисование, проведение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экскурсий, деятельность по благоустройству д/сада, дома, охране природы).</w:t>
            </w:r>
            <w:proofErr w:type="gramEnd"/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Привлечение детей к участию в сельских праздниках с тем, чтобы они имели возможность окунуться в атмосферу общей радости, веселья.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Осознанный отбор методов ознакомления детей с родным селом, прежде всего повышающих их познавательную и эмоциональную активность.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работы с родителями, чтобы их знания и любовь к родному селу передавались детям.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 проведении занятий по ознакомлению детей с родным селом воспитателю необходимо помнить следующее: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Сопровождать рассказ наглядным материалом, фотографиями, репродукциями, схемами, рисунками.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Обращаться к детям с вопросами в процессе рассказа, чтобы активизировать их внимание, вызвать стремление что-то узнать самостоятельно, попробовать о чём-то догадаться самому, можно спросить: «Как вы думаете, почему именно на этом месте люди решили построить наше село? Откуда такое название села?  Что оно может обозначать?»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Во время рассказа детям не называйте даты: они затрудняют восприятие материала. Использовать такие выражения: Это было очень давно, когда ваши бабушки и дедушки были такими же маленькими как вы.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Использовать доступную детям лексику, значение незнакомых слов объясняйте, не употребляйте специальной терминологии, не перегружайте рассказ сложными грамматическими конструкциями.</w:t>
            </w:r>
          </w:p>
          <w:p w:rsidR="001B3851" w:rsidRPr="00907808" w:rsidRDefault="001B3851" w:rsidP="00907808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созданию развивающей среды в группе.</w:t>
            </w: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По ознакомлению детей с родным селом.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группе необходимо создать такую развивающую среду, которая способствовала бы развитию личности ребенка на основе народной культуры с опорой на краеведческий материал, которая позволила бы удовлетворить потребность в познании окруж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ающего мира (мини-музеи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быта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 Дагестана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предметы декоративно-прикладного искусства, фольклор, музыка). Успешность развития дошкольников при знакомстве с родным селом станет возможной только при условии их активного взаимодействия с окружающим миром эмоционально-практическим путем: через игру, предметную деятельность, общение, труд, обучение, а также через использование художественной литературы, выставок, рассматривание картин, иллюстраций, экскурсии, походы, праздники, развлечения. То есть 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через разные виды деятельности, свойственные дошкольному возрасту.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Построение предметно – развивающей среды в группах: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Библиотека познавательной литературы;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Уголок экспериментирования  в соответствии с возрастом детей;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Картотека познавательных игр.</w:t>
            </w:r>
          </w:p>
          <w:p w:rsidR="001B3851" w:rsidRPr="00907808" w:rsidRDefault="001B3851" w:rsidP="009078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Государственные символы РФ, фотографии с изображением достопримечательностей родного села,</w:t>
            </w:r>
            <w:r w:rsidR="00EB0444"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игрушки – герои дагестанских</w:t>
            </w:r>
            <w:r w:rsidRPr="009078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народных сказок, детская художественная литература, и т.д.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eastAsia="ru-RU"/>
              </w:rPr>
              <w:t>Перечень материалов и оборудования.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 Стихи о родном крае;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2. Фотоальбом « Родной край»;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3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Иллюстрированный материал:   растительный мир родного края, лекарственные растения,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времена года,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eastAsia="ru-RU"/>
              </w:rPr>
              <w:t xml:space="preserve">домашние животные,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перелетные 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дикие животные,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садовые цветы,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защитники Отечества,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4. Знакомим детей с окружающим миром:  моя семья, профессия.</w:t>
            </w:r>
          </w:p>
          <w:p w:rsidR="001B3851" w:rsidRPr="00907808" w:rsidRDefault="00EB0444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5.Национальные</w:t>
            </w:r>
            <w:r w:rsidR="001B3851"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костюм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ы народов Дагестана</w:t>
            </w:r>
            <w:r w:rsidR="001B3851"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.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6. Произведения  устного  народного творчества. </w:t>
            </w:r>
          </w:p>
          <w:p w:rsidR="001B3851" w:rsidRPr="00907808" w:rsidRDefault="001B3851" w:rsidP="00907808">
            <w:pPr>
              <w:shd w:val="clear" w:color="auto" w:fill="FFFFFF"/>
              <w:spacing w:after="0"/>
              <w:ind w:right="5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Знакомим детей с природой: деревья,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насекомые,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съедобные грибы,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полевые и луговые цветы,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домашние птицы,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овощи,</w:t>
            </w:r>
            <w:r w:rsidR="00EB0444" w:rsidRPr="0090780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0780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времена года; </w:t>
            </w:r>
            <w:proofErr w:type="gramEnd"/>
          </w:p>
          <w:p w:rsidR="001B3851" w:rsidRPr="00072A33" w:rsidRDefault="00EB0444" w:rsidP="00072A33">
            <w:pPr>
              <w:shd w:val="clear" w:color="auto" w:fill="FFFFFF"/>
              <w:spacing w:after="0"/>
              <w:ind w:right="158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90780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8. Улицы села</w:t>
            </w:r>
            <w:r w:rsidR="00072A33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.</w:t>
            </w:r>
          </w:p>
        </w:tc>
      </w:tr>
    </w:tbl>
    <w:p w:rsidR="001B3851" w:rsidRPr="00907808" w:rsidRDefault="001B3851" w:rsidP="009078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B3851" w:rsidRPr="00907808" w:rsidSect="009373D5">
          <w:footerReference w:type="even" r:id="rId12"/>
          <w:footerReference w:type="default" r:id="rId13"/>
          <w:pgSz w:w="11909" w:h="16834"/>
          <w:pgMar w:top="839" w:right="357" w:bottom="357" w:left="777" w:header="720" w:footer="720" w:gutter="0"/>
          <w:pgBorders w:display="firstPage" w:offsetFrom="page">
            <w:top w:val="thinThickThinMediumGap" w:sz="36" w:space="24" w:color="FFFFFF" w:themeColor="background1"/>
            <w:left w:val="thinThickThinMediumGap" w:sz="36" w:space="24" w:color="FFFFFF" w:themeColor="background1"/>
            <w:bottom w:val="thinThickThinMediumGap" w:sz="36" w:space="24" w:color="FFFFFF" w:themeColor="background1"/>
            <w:right w:val="thinThickThinMediumGap" w:sz="36" w:space="24" w:color="FFFFFF" w:themeColor="background1"/>
          </w:pgBorders>
          <w:cols w:space="60"/>
          <w:noEndnote/>
        </w:sectPr>
      </w:pPr>
    </w:p>
    <w:p w:rsidR="002D5ECD" w:rsidRDefault="002D5ECD" w:rsidP="004C1B88">
      <w:pPr>
        <w:spacing w:after="0" w:line="360" w:lineRule="auto"/>
        <w:jc w:val="both"/>
      </w:pPr>
      <w:bookmarkStart w:id="0" w:name="_GoBack"/>
      <w:bookmarkEnd w:id="0"/>
    </w:p>
    <w:sectPr w:rsidR="002D5ECD" w:rsidSect="004C1B88">
      <w:footerReference w:type="default" r:id="rId14"/>
      <w:pgSz w:w="11906" w:h="16838"/>
      <w:pgMar w:top="1134" w:right="1701" w:bottom="1134" w:left="850" w:header="708" w:footer="708" w:gutter="0"/>
      <w:pgBorders w:display="firstPage" w:offsetFrom="page">
        <w:top w:val="thinThickThinMediumGap" w:sz="36" w:space="24" w:color="FFFFFF" w:themeColor="background1"/>
        <w:left w:val="thinThickThinMediumGap" w:sz="36" w:space="24" w:color="FFFFFF" w:themeColor="background1"/>
        <w:bottom w:val="thinThickThinMediumGap" w:sz="36" w:space="24" w:color="FFFFFF" w:themeColor="background1"/>
        <w:right w:val="thinThickThinMediumGap" w:sz="36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49" w:rsidRDefault="00E32249" w:rsidP="00E26A68">
      <w:pPr>
        <w:spacing w:after="0" w:line="240" w:lineRule="auto"/>
      </w:pPr>
      <w:r>
        <w:separator/>
      </w:r>
    </w:p>
  </w:endnote>
  <w:endnote w:type="continuationSeparator" w:id="0">
    <w:p w:rsidR="00E32249" w:rsidRDefault="00E32249" w:rsidP="00E2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90162"/>
      <w:docPartObj>
        <w:docPartGallery w:val="Page Numbers (Bottom of Page)"/>
        <w:docPartUnique/>
      </w:docPartObj>
    </w:sdtPr>
    <w:sdtEndPr/>
    <w:sdtContent>
      <w:p w:rsidR="00CE6036" w:rsidRDefault="00CE603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D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E6036" w:rsidRDefault="00CE603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 w:rsidP="006850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623B" w:rsidRDefault="005F623B" w:rsidP="0068508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23B" w:rsidRDefault="005F62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81DF8">
      <w:rPr>
        <w:noProof/>
      </w:rPr>
      <w:t>10</w:t>
    </w:r>
    <w:r>
      <w:rPr>
        <w:noProof/>
      </w:rPr>
      <w:fldChar w:fldCharType="end"/>
    </w:r>
  </w:p>
  <w:p w:rsidR="005F623B" w:rsidRDefault="005F62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49" w:rsidRDefault="00E32249" w:rsidP="00E26A68">
      <w:pPr>
        <w:spacing w:after="0" w:line="240" w:lineRule="auto"/>
      </w:pPr>
      <w:r>
        <w:separator/>
      </w:r>
    </w:p>
  </w:footnote>
  <w:footnote w:type="continuationSeparator" w:id="0">
    <w:p w:rsidR="00E32249" w:rsidRDefault="00E32249" w:rsidP="00E2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036" w:rsidRDefault="00CE6036">
    <w:pPr>
      <w:pStyle w:val="a7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02437"/>
    <w:multiLevelType w:val="hybridMultilevel"/>
    <w:tmpl w:val="214E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65DA5"/>
    <w:multiLevelType w:val="hybridMultilevel"/>
    <w:tmpl w:val="79AA0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641F7"/>
    <w:multiLevelType w:val="hybridMultilevel"/>
    <w:tmpl w:val="77C4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0767A"/>
    <w:multiLevelType w:val="hybridMultilevel"/>
    <w:tmpl w:val="0C568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BA9"/>
    <w:multiLevelType w:val="hybridMultilevel"/>
    <w:tmpl w:val="E4063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158A0"/>
    <w:multiLevelType w:val="hybridMultilevel"/>
    <w:tmpl w:val="92AE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D54"/>
    <w:rsid w:val="00072A33"/>
    <w:rsid w:val="00075481"/>
    <w:rsid w:val="001B3851"/>
    <w:rsid w:val="001C01A1"/>
    <w:rsid w:val="00253614"/>
    <w:rsid w:val="00264619"/>
    <w:rsid w:val="00267BC2"/>
    <w:rsid w:val="00281DF8"/>
    <w:rsid w:val="002A2FD3"/>
    <w:rsid w:val="002B4A3E"/>
    <w:rsid w:val="002B4B34"/>
    <w:rsid w:val="002D5ECD"/>
    <w:rsid w:val="002D6D6A"/>
    <w:rsid w:val="00320A23"/>
    <w:rsid w:val="00342DB1"/>
    <w:rsid w:val="0035210A"/>
    <w:rsid w:val="00366B95"/>
    <w:rsid w:val="00423055"/>
    <w:rsid w:val="004467BE"/>
    <w:rsid w:val="00466653"/>
    <w:rsid w:val="00495D80"/>
    <w:rsid w:val="004C1B88"/>
    <w:rsid w:val="004E4F64"/>
    <w:rsid w:val="005B6BD7"/>
    <w:rsid w:val="005F623B"/>
    <w:rsid w:val="00625DF5"/>
    <w:rsid w:val="006404BD"/>
    <w:rsid w:val="00677A55"/>
    <w:rsid w:val="00680EC7"/>
    <w:rsid w:val="00682123"/>
    <w:rsid w:val="00685089"/>
    <w:rsid w:val="00686D97"/>
    <w:rsid w:val="006A4CB7"/>
    <w:rsid w:val="006E2766"/>
    <w:rsid w:val="00781701"/>
    <w:rsid w:val="00796298"/>
    <w:rsid w:val="008D35C9"/>
    <w:rsid w:val="008D40D6"/>
    <w:rsid w:val="008D4CBF"/>
    <w:rsid w:val="00907808"/>
    <w:rsid w:val="00931065"/>
    <w:rsid w:val="009373D5"/>
    <w:rsid w:val="009C5B66"/>
    <w:rsid w:val="00B31D26"/>
    <w:rsid w:val="00B3252C"/>
    <w:rsid w:val="00B70E5C"/>
    <w:rsid w:val="00B71C00"/>
    <w:rsid w:val="00B772E3"/>
    <w:rsid w:val="00BA27CE"/>
    <w:rsid w:val="00C039E6"/>
    <w:rsid w:val="00C1716D"/>
    <w:rsid w:val="00C51C2B"/>
    <w:rsid w:val="00CE6036"/>
    <w:rsid w:val="00CE7A23"/>
    <w:rsid w:val="00D222B0"/>
    <w:rsid w:val="00D27153"/>
    <w:rsid w:val="00D60BBF"/>
    <w:rsid w:val="00D82BD0"/>
    <w:rsid w:val="00DB2D54"/>
    <w:rsid w:val="00DC4735"/>
    <w:rsid w:val="00DE0C30"/>
    <w:rsid w:val="00DE361A"/>
    <w:rsid w:val="00DE42A4"/>
    <w:rsid w:val="00DE6AD2"/>
    <w:rsid w:val="00E0055E"/>
    <w:rsid w:val="00E124A8"/>
    <w:rsid w:val="00E26A68"/>
    <w:rsid w:val="00E32249"/>
    <w:rsid w:val="00E3689A"/>
    <w:rsid w:val="00E53A95"/>
    <w:rsid w:val="00E733C5"/>
    <w:rsid w:val="00E91F90"/>
    <w:rsid w:val="00EB0444"/>
    <w:rsid w:val="00EB2F73"/>
    <w:rsid w:val="00F27384"/>
    <w:rsid w:val="00F32BEF"/>
    <w:rsid w:val="00F763AC"/>
    <w:rsid w:val="00F86899"/>
    <w:rsid w:val="00F9480F"/>
    <w:rsid w:val="00F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3851"/>
  </w:style>
  <w:style w:type="character" w:styleId="a5">
    <w:name w:val="page number"/>
    <w:basedOn w:val="a0"/>
    <w:uiPriority w:val="99"/>
    <w:rsid w:val="001B3851"/>
    <w:rPr>
      <w:rFonts w:cs="Times New Roman"/>
    </w:rPr>
  </w:style>
  <w:style w:type="paragraph" w:styleId="a6">
    <w:name w:val="List Paragraph"/>
    <w:basedOn w:val="a"/>
    <w:uiPriority w:val="34"/>
    <w:qFormat/>
    <w:rsid w:val="00B772E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86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6D97"/>
  </w:style>
  <w:style w:type="paragraph" w:styleId="a9">
    <w:name w:val="Balloon Text"/>
    <w:basedOn w:val="a"/>
    <w:link w:val="aa"/>
    <w:uiPriority w:val="99"/>
    <w:semiHidden/>
    <w:unhideWhenUsed/>
    <w:rsid w:val="008D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5C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8D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5D540-C888-40E3-A02F-DEE9C780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3452</TotalTime>
  <Pages>10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24</cp:revision>
  <cp:lastPrinted>2023-10-03T03:49:00Z</cp:lastPrinted>
  <dcterms:created xsi:type="dcterms:W3CDTF">2021-10-25T10:41:00Z</dcterms:created>
  <dcterms:modified xsi:type="dcterms:W3CDTF">2023-10-23T23:21:00Z</dcterms:modified>
</cp:coreProperties>
</file>