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97" w:rsidRDefault="003D0697" w:rsidP="00791E1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Helvetica"/>
          <w:b/>
          <w:sz w:val="32"/>
          <w:szCs w:val="32"/>
        </w:rPr>
      </w:pPr>
    </w:p>
    <w:p w:rsidR="003D0697" w:rsidRDefault="003D0697">
      <w:pPr>
        <w:rPr>
          <w:rFonts w:cs="Helvetica"/>
          <w:b/>
          <w:sz w:val="32"/>
          <w:szCs w:val="32"/>
        </w:rPr>
      </w:pPr>
      <w:r>
        <w:rPr>
          <w:rFonts w:cs="Helvetica"/>
          <w:b/>
          <w:sz w:val="32"/>
          <w:szCs w:val="32"/>
        </w:rPr>
        <w:t xml:space="preserve">                   МКДОУ «Яснополянский детский сад».</w:t>
      </w:r>
    </w:p>
    <w:p w:rsidR="00F96779" w:rsidRDefault="00F96779">
      <w:pPr>
        <w:rPr>
          <w:rFonts w:cs="Helvetica"/>
          <w:b/>
          <w:sz w:val="32"/>
          <w:szCs w:val="32"/>
        </w:rPr>
      </w:pPr>
    </w:p>
    <w:p w:rsidR="003D0697" w:rsidRDefault="003D0697">
      <w:pPr>
        <w:rPr>
          <w:rFonts w:cs="Helvetica"/>
          <w:b/>
          <w:sz w:val="32"/>
          <w:szCs w:val="32"/>
        </w:rPr>
      </w:pPr>
      <w:r>
        <w:rPr>
          <w:rFonts w:cs="Helvetica"/>
          <w:b/>
          <w:sz w:val="32"/>
          <w:szCs w:val="32"/>
        </w:rPr>
        <w:t xml:space="preserve">   Проект: «Жизнь и творчество Расула Гамзатова».</w:t>
      </w:r>
    </w:p>
    <w:p w:rsidR="00F96779" w:rsidRDefault="00F96779">
      <w:pPr>
        <w:rPr>
          <w:rFonts w:cs="Helvetica"/>
          <w:b/>
          <w:sz w:val="32"/>
          <w:szCs w:val="32"/>
        </w:rPr>
      </w:pPr>
    </w:p>
    <w:p w:rsidR="00F96779" w:rsidRDefault="00F96779">
      <w:pPr>
        <w:rPr>
          <w:rFonts w:cs="Helvetica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610100" cy="3829050"/>
            <wp:effectExtent l="19050" t="0" r="0" b="0"/>
            <wp:docPr id="7" name="Рисунок 7" descr="ÐÐ°ÑÑÐ¸Ð½ÐºÐ¸ Ð¿Ð¾ Ð·Ð°Ð¿ÑÐ¾ÑÑ ÑÐ¾ÑÐ¾ ÑÐ°ÑÑÐ»Ð° Ð³Ð°Ð¼Ð·Ð°ÑÐ¾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Ð¾ÑÐ¾ ÑÐ°ÑÑÐ»Ð° Ð³Ð°Ð¼Ð·Ð°ÑÐ¾Ð²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79" w:rsidRDefault="00F96779">
      <w:pPr>
        <w:rPr>
          <w:rFonts w:cs="Helvetica"/>
          <w:b/>
          <w:sz w:val="32"/>
          <w:szCs w:val="32"/>
        </w:rPr>
      </w:pPr>
    </w:p>
    <w:p w:rsidR="00F96779" w:rsidRDefault="00F96779">
      <w:pPr>
        <w:rPr>
          <w:rFonts w:cs="Helvetica"/>
          <w:b/>
          <w:sz w:val="32"/>
          <w:szCs w:val="32"/>
        </w:rPr>
      </w:pPr>
    </w:p>
    <w:p w:rsidR="00F96779" w:rsidRDefault="00F96779">
      <w:pPr>
        <w:rPr>
          <w:rFonts w:cs="Helvetica"/>
          <w:b/>
          <w:sz w:val="32"/>
          <w:szCs w:val="32"/>
        </w:rPr>
      </w:pPr>
    </w:p>
    <w:p w:rsidR="00F96779" w:rsidRDefault="00F96779">
      <w:pPr>
        <w:rPr>
          <w:rFonts w:cs="Helvetica"/>
          <w:b/>
          <w:sz w:val="32"/>
          <w:szCs w:val="32"/>
        </w:rPr>
      </w:pPr>
    </w:p>
    <w:p w:rsidR="00F96779" w:rsidRDefault="00F96779">
      <w:pPr>
        <w:rPr>
          <w:rFonts w:cs="Helvetica"/>
          <w:b/>
          <w:sz w:val="32"/>
          <w:szCs w:val="32"/>
        </w:rPr>
      </w:pPr>
    </w:p>
    <w:p w:rsidR="003D0697" w:rsidRDefault="00F96779">
      <w:pPr>
        <w:rPr>
          <w:rFonts w:eastAsia="Times New Roman" w:cs="Helvetica"/>
          <w:b/>
          <w:sz w:val="32"/>
          <w:szCs w:val="32"/>
          <w:lang w:eastAsia="ru-RU"/>
        </w:rPr>
      </w:pPr>
      <w:r>
        <w:rPr>
          <w:rFonts w:cs="Helvetica"/>
          <w:b/>
          <w:sz w:val="32"/>
          <w:szCs w:val="32"/>
        </w:rPr>
        <w:t xml:space="preserve">Воспитатель: </w:t>
      </w:r>
      <w:proofErr w:type="spellStart"/>
      <w:r>
        <w:rPr>
          <w:rFonts w:cs="Helvetica"/>
          <w:b/>
          <w:sz w:val="32"/>
          <w:szCs w:val="32"/>
        </w:rPr>
        <w:t>Шахванова</w:t>
      </w:r>
      <w:proofErr w:type="spellEnd"/>
      <w:r>
        <w:rPr>
          <w:rFonts w:cs="Helvetica"/>
          <w:b/>
          <w:sz w:val="32"/>
          <w:szCs w:val="32"/>
        </w:rPr>
        <w:t xml:space="preserve"> Т.Д.</w:t>
      </w:r>
      <w:r w:rsidR="003D0697">
        <w:rPr>
          <w:rFonts w:cs="Helvetica"/>
          <w:b/>
          <w:sz w:val="32"/>
          <w:szCs w:val="32"/>
        </w:rPr>
        <w:br w:type="page"/>
      </w:r>
    </w:p>
    <w:p w:rsidR="00791E1E" w:rsidRPr="002C0379" w:rsidRDefault="00D87AEE" w:rsidP="002C0379">
      <w:pPr>
        <w:pStyle w:val="2"/>
        <w:rPr>
          <w:color w:val="auto"/>
          <w:sz w:val="28"/>
          <w:szCs w:val="28"/>
        </w:rPr>
      </w:pPr>
      <w:r w:rsidRPr="00C47641">
        <w:lastRenderedPageBreak/>
        <w:t xml:space="preserve">                                                    </w:t>
      </w:r>
      <w:r w:rsidR="00791E1E" w:rsidRPr="002C0379">
        <w:rPr>
          <w:color w:val="auto"/>
          <w:sz w:val="28"/>
          <w:szCs w:val="28"/>
        </w:rPr>
        <w:t>Введение.</w:t>
      </w:r>
    </w:p>
    <w:p w:rsidR="00791E1E" w:rsidRPr="002C0379" w:rsidRDefault="00D87AEE" w:rsidP="002C0379">
      <w:pPr>
        <w:pStyle w:val="2"/>
        <w:rPr>
          <w:b w:val="0"/>
          <w:color w:val="auto"/>
          <w:sz w:val="28"/>
          <w:szCs w:val="28"/>
        </w:rPr>
      </w:pPr>
      <w:r w:rsidRPr="002C0379">
        <w:rPr>
          <w:b w:val="0"/>
          <w:color w:val="auto"/>
          <w:sz w:val="28"/>
          <w:szCs w:val="28"/>
        </w:rPr>
        <w:t xml:space="preserve">Актуальность проекта. </w:t>
      </w:r>
      <w:r w:rsidR="00A202CC" w:rsidRPr="002C0379">
        <w:rPr>
          <w:b w:val="0"/>
          <w:color w:val="auto"/>
          <w:sz w:val="28"/>
          <w:szCs w:val="28"/>
        </w:rPr>
        <w:t xml:space="preserve">  </w:t>
      </w:r>
      <w:r w:rsidR="00791E1E" w:rsidRPr="002C0379">
        <w:rPr>
          <w:b w:val="0"/>
          <w:color w:val="auto"/>
          <w:sz w:val="28"/>
          <w:szCs w:val="28"/>
        </w:rPr>
        <w:t xml:space="preserve">Высокое уважение к искусству </w:t>
      </w:r>
      <w:r w:rsidR="00C47641" w:rsidRPr="002C0379">
        <w:rPr>
          <w:b w:val="0"/>
          <w:color w:val="auto"/>
          <w:sz w:val="28"/>
          <w:szCs w:val="28"/>
        </w:rPr>
        <w:t xml:space="preserve"> </w:t>
      </w:r>
      <w:proofErr w:type="gramStart"/>
      <w:r w:rsidR="00791E1E" w:rsidRPr="002C0379">
        <w:rPr>
          <w:b w:val="0"/>
          <w:color w:val="auto"/>
          <w:sz w:val="28"/>
          <w:szCs w:val="28"/>
        </w:rPr>
        <w:t>почитании</w:t>
      </w:r>
      <w:proofErr w:type="gramEnd"/>
      <w:r w:rsidR="00791E1E" w:rsidRPr="002C0379">
        <w:rPr>
          <w:b w:val="0"/>
          <w:color w:val="auto"/>
          <w:sz w:val="28"/>
          <w:szCs w:val="28"/>
        </w:rPr>
        <w:t xml:space="preserve"> художественного таланта является одной из добрых культурно-нравственных традиций народов Дагестана.</w:t>
      </w:r>
    </w:p>
    <w:p w:rsidR="00EA128D" w:rsidRPr="002C0379" w:rsidRDefault="00791E1E" w:rsidP="002C0379">
      <w:pPr>
        <w:pStyle w:val="2"/>
        <w:rPr>
          <w:b w:val="0"/>
          <w:color w:val="auto"/>
          <w:sz w:val="28"/>
          <w:szCs w:val="28"/>
        </w:rPr>
      </w:pPr>
      <w:r w:rsidRPr="002C0379">
        <w:rPr>
          <w:b w:val="0"/>
          <w:color w:val="auto"/>
          <w:sz w:val="28"/>
          <w:szCs w:val="28"/>
        </w:rPr>
        <w:t>Расул Гамзатов обрел звонкую лиру поэта, наследуя богатые самобытные поэтические традиции и родного аварского и всех братских народов Дагестана.</w:t>
      </w:r>
      <w:r w:rsidRPr="002C0379">
        <w:rPr>
          <w:b w:val="0"/>
          <w:color w:val="auto"/>
          <w:sz w:val="28"/>
          <w:szCs w:val="28"/>
        </w:rPr>
        <w:br/>
        <w:t xml:space="preserve">Родниками его поэтического слова были </w:t>
      </w:r>
      <w:r w:rsidR="00C47641" w:rsidRPr="002C0379">
        <w:rPr>
          <w:b w:val="0"/>
          <w:color w:val="auto"/>
          <w:sz w:val="28"/>
          <w:szCs w:val="28"/>
        </w:rPr>
        <w:t xml:space="preserve"> </w:t>
      </w:r>
      <w:proofErr w:type="spellStart"/>
      <w:r w:rsidRPr="002C0379">
        <w:rPr>
          <w:b w:val="0"/>
          <w:color w:val="auto"/>
          <w:sz w:val="28"/>
          <w:szCs w:val="28"/>
        </w:rPr>
        <w:t>Чанка</w:t>
      </w:r>
      <w:proofErr w:type="spellEnd"/>
      <w:r w:rsidRPr="002C0379">
        <w:rPr>
          <w:b w:val="0"/>
          <w:color w:val="auto"/>
          <w:sz w:val="28"/>
          <w:szCs w:val="28"/>
        </w:rPr>
        <w:t xml:space="preserve"> </w:t>
      </w:r>
      <w:r w:rsidR="00C47641" w:rsidRPr="002C0379">
        <w:rPr>
          <w:b w:val="0"/>
          <w:color w:val="auto"/>
          <w:sz w:val="28"/>
          <w:szCs w:val="28"/>
        </w:rPr>
        <w:t xml:space="preserve"> </w:t>
      </w:r>
      <w:r w:rsidRPr="002C0379">
        <w:rPr>
          <w:b w:val="0"/>
          <w:color w:val="auto"/>
          <w:sz w:val="28"/>
          <w:szCs w:val="28"/>
        </w:rPr>
        <w:t xml:space="preserve">и </w:t>
      </w:r>
      <w:r w:rsidR="00C47641" w:rsidRPr="002C0379">
        <w:rPr>
          <w:b w:val="0"/>
          <w:color w:val="auto"/>
          <w:sz w:val="28"/>
          <w:szCs w:val="28"/>
        </w:rPr>
        <w:t xml:space="preserve"> </w:t>
      </w:r>
      <w:r w:rsidR="002C0379">
        <w:rPr>
          <w:b w:val="0"/>
          <w:color w:val="auto"/>
          <w:sz w:val="28"/>
          <w:szCs w:val="28"/>
        </w:rPr>
        <w:t xml:space="preserve">Махмуд, </w:t>
      </w:r>
      <w:proofErr w:type="spellStart"/>
      <w:r w:rsidR="002C0379">
        <w:rPr>
          <w:b w:val="0"/>
          <w:color w:val="auto"/>
          <w:sz w:val="28"/>
          <w:szCs w:val="28"/>
        </w:rPr>
        <w:t>Батырай</w:t>
      </w:r>
      <w:proofErr w:type="spellEnd"/>
      <w:r w:rsidR="002C0379">
        <w:rPr>
          <w:b w:val="0"/>
          <w:color w:val="auto"/>
          <w:sz w:val="28"/>
          <w:szCs w:val="28"/>
        </w:rPr>
        <w:t xml:space="preserve"> и </w:t>
      </w:r>
      <w:proofErr w:type="spellStart"/>
      <w:r w:rsidR="002C0379">
        <w:rPr>
          <w:b w:val="0"/>
          <w:color w:val="auto"/>
          <w:sz w:val="28"/>
          <w:szCs w:val="28"/>
        </w:rPr>
        <w:t>Етим</w:t>
      </w:r>
      <w:proofErr w:type="spellEnd"/>
      <w:r w:rsidR="002C0379">
        <w:rPr>
          <w:b w:val="0"/>
          <w:color w:val="auto"/>
          <w:sz w:val="28"/>
          <w:szCs w:val="28"/>
        </w:rPr>
        <w:t xml:space="preserve"> </w:t>
      </w:r>
      <w:proofErr w:type="spellStart"/>
      <w:r w:rsidR="002C0379">
        <w:rPr>
          <w:b w:val="0"/>
          <w:color w:val="auto"/>
          <w:sz w:val="28"/>
          <w:szCs w:val="28"/>
        </w:rPr>
        <w:t>Эмин</w:t>
      </w:r>
      <w:proofErr w:type="gramStart"/>
      <w:r w:rsidR="002C0379">
        <w:rPr>
          <w:b w:val="0"/>
          <w:color w:val="auto"/>
          <w:sz w:val="28"/>
          <w:szCs w:val="28"/>
        </w:rPr>
        <w:t>,И</w:t>
      </w:r>
      <w:proofErr w:type="gramEnd"/>
      <w:r w:rsidR="002C0379">
        <w:rPr>
          <w:b w:val="0"/>
          <w:color w:val="auto"/>
          <w:sz w:val="28"/>
          <w:szCs w:val="28"/>
        </w:rPr>
        <w:t>рч</w:t>
      </w:r>
      <w:r w:rsidRPr="002C0379">
        <w:rPr>
          <w:b w:val="0"/>
          <w:color w:val="auto"/>
          <w:sz w:val="28"/>
          <w:szCs w:val="28"/>
        </w:rPr>
        <w:t>и</w:t>
      </w:r>
      <w:proofErr w:type="spellEnd"/>
      <w:r w:rsidRPr="002C0379">
        <w:rPr>
          <w:b w:val="0"/>
          <w:color w:val="auto"/>
          <w:sz w:val="28"/>
          <w:szCs w:val="28"/>
        </w:rPr>
        <w:t xml:space="preserve"> Казак, Гамзат </w:t>
      </w:r>
      <w:proofErr w:type="spellStart"/>
      <w:r w:rsidRPr="002C0379">
        <w:rPr>
          <w:b w:val="0"/>
          <w:color w:val="auto"/>
          <w:sz w:val="28"/>
          <w:szCs w:val="28"/>
        </w:rPr>
        <w:t>Цадаса</w:t>
      </w:r>
      <w:proofErr w:type="spellEnd"/>
      <w:r w:rsidRPr="002C0379">
        <w:rPr>
          <w:b w:val="0"/>
          <w:color w:val="auto"/>
          <w:sz w:val="28"/>
          <w:szCs w:val="28"/>
        </w:rPr>
        <w:t>.</w:t>
      </w:r>
      <w:r w:rsidR="002C0379">
        <w:rPr>
          <w:b w:val="0"/>
          <w:color w:val="auto"/>
          <w:sz w:val="28"/>
          <w:szCs w:val="28"/>
        </w:rPr>
        <w:t xml:space="preserve">                                                                        </w:t>
      </w:r>
      <w:r w:rsidRPr="002C0379">
        <w:rPr>
          <w:b w:val="0"/>
          <w:color w:val="auto"/>
          <w:sz w:val="28"/>
          <w:szCs w:val="28"/>
        </w:rPr>
        <w:t>Расул Гамзатов вдохновлял и вдохновляет его величество народ. Он больше глубже и полнее всех других достиг в своем творчестве народного поэта. Сегодня Расул Гамзатов — один из самых выдающихся поэтов XX века. Он продвинул вперед всю мировую поэзию, раздвинул ее горизонты.</w:t>
      </w:r>
      <w:r w:rsidR="002C0379">
        <w:rPr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C0379">
        <w:rPr>
          <w:b w:val="0"/>
          <w:color w:val="auto"/>
          <w:sz w:val="28"/>
          <w:szCs w:val="28"/>
        </w:rPr>
        <w:t>«Яркая</w:t>
      </w:r>
      <w:r w:rsidR="00C47641" w:rsidRPr="002C0379">
        <w:rPr>
          <w:b w:val="0"/>
          <w:color w:val="auto"/>
          <w:sz w:val="28"/>
          <w:szCs w:val="28"/>
        </w:rPr>
        <w:t xml:space="preserve"> </w:t>
      </w:r>
      <w:r w:rsidRPr="002C0379">
        <w:rPr>
          <w:b w:val="0"/>
          <w:color w:val="auto"/>
          <w:sz w:val="28"/>
          <w:szCs w:val="28"/>
        </w:rPr>
        <w:t xml:space="preserve"> </w:t>
      </w:r>
      <w:r w:rsidR="00C47641" w:rsidRPr="002C0379">
        <w:rPr>
          <w:b w:val="0"/>
          <w:color w:val="auto"/>
          <w:sz w:val="28"/>
          <w:szCs w:val="28"/>
        </w:rPr>
        <w:t xml:space="preserve">   </w:t>
      </w:r>
      <w:r w:rsidRPr="002C0379">
        <w:rPr>
          <w:b w:val="0"/>
          <w:color w:val="auto"/>
          <w:sz w:val="28"/>
          <w:szCs w:val="28"/>
        </w:rPr>
        <w:t xml:space="preserve">образная </w:t>
      </w:r>
      <w:r w:rsidR="00C47641" w:rsidRPr="002C0379">
        <w:rPr>
          <w:b w:val="0"/>
          <w:color w:val="auto"/>
          <w:sz w:val="28"/>
          <w:szCs w:val="28"/>
        </w:rPr>
        <w:t xml:space="preserve"> </w:t>
      </w:r>
      <w:r w:rsidRPr="002C0379">
        <w:rPr>
          <w:b w:val="0"/>
          <w:color w:val="auto"/>
          <w:sz w:val="28"/>
          <w:szCs w:val="28"/>
        </w:rPr>
        <w:t>система, насквозь пропитанная национальным своеобразием и колоритом, большие мысли и раздумья о людской житие-бытие, о судьбах человечества и высокий гуманизм делают поэзию нашего земляка явлением общечеловеческим, явлением мировым»</w:t>
      </w:r>
      <w:r w:rsidR="002C0379">
        <w:rPr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C0379">
        <w:rPr>
          <w:b w:val="0"/>
          <w:color w:val="auto"/>
          <w:sz w:val="28"/>
          <w:szCs w:val="28"/>
        </w:rPr>
        <w:t>Расул Гамзатов — один из лучших переводчиков и комментаторов Пушкина, и сам он — поэт пушкинского склада. Расул Гамзатов воспел родной очаг, родные горы, добрососедство, любовь и дружбу людей. Своими чудесными стихами заставил земляков петь песни о любви и молодежи, о родине и мужестве.</w:t>
      </w:r>
      <w:r w:rsidR="002C0379">
        <w:rPr>
          <w:b w:val="0"/>
          <w:color w:val="auto"/>
          <w:sz w:val="28"/>
          <w:szCs w:val="28"/>
        </w:rPr>
        <w:t xml:space="preserve">                                                                                </w:t>
      </w:r>
      <w:r w:rsidR="00D87AEE" w:rsidRPr="002C0379">
        <w:rPr>
          <w:b w:val="0"/>
          <w:color w:val="auto"/>
          <w:sz w:val="28"/>
          <w:szCs w:val="28"/>
        </w:rPr>
        <w:t>Работа по ознакомлению детей дошкольного возраста с жизнью и творчеством Дагестанского поэта представлена в виде образовательного проекта, что отвечает современным целям деятельности педагога.</w:t>
      </w:r>
      <w:r w:rsidR="0019363C" w:rsidRPr="002C0379">
        <w:rPr>
          <w:b w:val="0"/>
          <w:color w:val="auto"/>
          <w:sz w:val="28"/>
          <w:szCs w:val="28"/>
        </w:rPr>
        <w:t xml:space="preserve"> Важным моментом является</w:t>
      </w:r>
      <w:r w:rsidRPr="002C0379">
        <w:rPr>
          <w:b w:val="0"/>
          <w:color w:val="auto"/>
          <w:sz w:val="28"/>
          <w:szCs w:val="28"/>
        </w:rPr>
        <w:t xml:space="preserve"> </w:t>
      </w:r>
      <w:r w:rsidR="0019363C" w:rsidRPr="002C0379">
        <w:rPr>
          <w:b w:val="0"/>
          <w:color w:val="auto"/>
          <w:sz w:val="28"/>
          <w:szCs w:val="28"/>
        </w:rPr>
        <w:t>систематизация методов ознакомления детей с творчеством поэта, что позволяет добиться положительного результата в реализации цели проекта.</w:t>
      </w:r>
    </w:p>
    <w:p w:rsidR="0019363C" w:rsidRPr="002C0379" w:rsidRDefault="0019363C" w:rsidP="00D87AEE">
      <w:pPr>
        <w:pStyle w:val="a3"/>
        <w:shd w:val="clear" w:color="auto" w:fill="FFFFFF"/>
        <w:spacing w:before="0" w:beforeAutospacing="0" w:after="360" w:afterAutospacing="0"/>
        <w:textAlignment w:val="baseline"/>
        <w:rPr>
          <w:rStyle w:val="20"/>
          <w:b w:val="0"/>
          <w:color w:val="auto"/>
          <w:sz w:val="28"/>
          <w:szCs w:val="28"/>
        </w:rPr>
      </w:pPr>
      <w:r w:rsidRPr="002C0379">
        <w:rPr>
          <w:rStyle w:val="20"/>
          <w:b w:val="0"/>
          <w:color w:val="auto"/>
          <w:sz w:val="28"/>
          <w:szCs w:val="28"/>
        </w:rPr>
        <w:t>В ходе реализации проекта дети получат знания о поэте</w:t>
      </w:r>
      <w:proofErr w:type="gramStart"/>
      <w:r w:rsidRPr="002C0379">
        <w:rPr>
          <w:rStyle w:val="20"/>
          <w:b w:val="0"/>
          <w:color w:val="auto"/>
          <w:sz w:val="28"/>
          <w:szCs w:val="28"/>
        </w:rPr>
        <w:t xml:space="preserve"> ,</w:t>
      </w:r>
      <w:proofErr w:type="gramEnd"/>
      <w:r w:rsidRPr="002C0379">
        <w:rPr>
          <w:rStyle w:val="20"/>
          <w:b w:val="0"/>
          <w:color w:val="auto"/>
          <w:sz w:val="28"/>
          <w:szCs w:val="28"/>
        </w:rPr>
        <w:t xml:space="preserve"> его жизни и творчестве. Не следует ждать от детей взрослых форм проявления интереса к биографии и творчеству, но если в ходе реализации проекта дети приобретут  знания о творчестве поэта</w:t>
      </w:r>
      <w:proofErr w:type="gramStart"/>
      <w:r w:rsidRPr="002C0379">
        <w:rPr>
          <w:rStyle w:val="20"/>
          <w:b w:val="0"/>
          <w:color w:val="auto"/>
          <w:sz w:val="28"/>
          <w:szCs w:val="28"/>
        </w:rPr>
        <w:t xml:space="preserve"> ,</w:t>
      </w:r>
      <w:proofErr w:type="gramEnd"/>
      <w:r w:rsidRPr="00C47641">
        <w:rPr>
          <w:rFonts w:asciiTheme="minorHAnsi" w:hAnsiTheme="minorHAnsi" w:cs="Helvetica"/>
          <w:b/>
          <w:sz w:val="32"/>
          <w:szCs w:val="32"/>
        </w:rPr>
        <w:t xml:space="preserve"> </w:t>
      </w:r>
      <w:r w:rsidRPr="002C0379">
        <w:rPr>
          <w:rStyle w:val="20"/>
          <w:b w:val="0"/>
          <w:color w:val="auto"/>
          <w:sz w:val="28"/>
          <w:szCs w:val="28"/>
        </w:rPr>
        <w:t xml:space="preserve">будут знать некоторые произведения </w:t>
      </w:r>
      <w:proofErr w:type="spellStart"/>
      <w:r w:rsidRPr="002C0379">
        <w:rPr>
          <w:rStyle w:val="20"/>
          <w:b w:val="0"/>
          <w:color w:val="auto"/>
          <w:sz w:val="28"/>
          <w:szCs w:val="28"/>
        </w:rPr>
        <w:t>Р.Гамзатова</w:t>
      </w:r>
      <w:proofErr w:type="spellEnd"/>
      <w:r w:rsidRPr="002C0379">
        <w:rPr>
          <w:rStyle w:val="20"/>
          <w:b w:val="0"/>
          <w:color w:val="auto"/>
          <w:sz w:val="28"/>
          <w:szCs w:val="28"/>
        </w:rPr>
        <w:t>, то можно считать что цель и задачи проекта выполнены.</w:t>
      </w:r>
    </w:p>
    <w:p w:rsidR="007D51DD" w:rsidRPr="002C0379" w:rsidRDefault="007D51DD" w:rsidP="002C0379">
      <w:pPr>
        <w:pStyle w:val="2"/>
        <w:rPr>
          <w:b w:val="0"/>
          <w:color w:val="auto"/>
          <w:sz w:val="28"/>
          <w:szCs w:val="28"/>
        </w:rPr>
      </w:pPr>
      <w:r w:rsidRPr="002C0379">
        <w:rPr>
          <w:b w:val="0"/>
          <w:color w:val="auto"/>
          <w:sz w:val="28"/>
          <w:szCs w:val="28"/>
        </w:rPr>
        <w:lastRenderedPageBreak/>
        <w:t>Цель данного проект</w:t>
      </w:r>
      <w:proofErr w:type="gramStart"/>
      <w:r w:rsidRPr="002C0379">
        <w:rPr>
          <w:b w:val="0"/>
          <w:color w:val="auto"/>
          <w:sz w:val="28"/>
          <w:szCs w:val="28"/>
        </w:rPr>
        <w:t>а-</w:t>
      </w:r>
      <w:proofErr w:type="gramEnd"/>
      <w:r w:rsidRPr="002C0379">
        <w:rPr>
          <w:b w:val="0"/>
          <w:color w:val="auto"/>
          <w:sz w:val="28"/>
          <w:szCs w:val="28"/>
        </w:rPr>
        <w:t xml:space="preserve"> приобщение детей к духовным ценностям родного края. Знакомство с жизнью и творчеством Р.Гамзатова.</w:t>
      </w:r>
    </w:p>
    <w:p w:rsidR="007D51DD" w:rsidRPr="002C0379" w:rsidRDefault="007D51DD" w:rsidP="002C0379">
      <w:pPr>
        <w:pStyle w:val="2"/>
        <w:rPr>
          <w:color w:val="auto"/>
          <w:sz w:val="28"/>
          <w:szCs w:val="28"/>
        </w:rPr>
      </w:pPr>
      <w:r w:rsidRPr="00C47641">
        <w:t xml:space="preserve">                              </w:t>
      </w:r>
      <w:r w:rsidR="002C0379">
        <w:t xml:space="preserve">                </w:t>
      </w:r>
      <w:r w:rsidRPr="00C47641">
        <w:t xml:space="preserve"> </w:t>
      </w:r>
      <w:r w:rsidRPr="002C0379">
        <w:rPr>
          <w:color w:val="auto"/>
          <w:sz w:val="28"/>
          <w:szCs w:val="28"/>
        </w:rPr>
        <w:t>Задачи проекта:</w:t>
      </w:r>
    </w:p>
    <w:p w:rsidR="007D51DD" w:rsidRPr="002C0379" w:rsidRDefault="007D51DD" w:rsidP="002C0379">
      <w:pPr>
        <w:pStyle w:val="2"/>
        <w:rPr>
          <w:b w:val="0"/>
          <w:color w:val="auto"/>
          <w:sz w:val="28"/>
          <w:szCs w:val="28"/>
        </w:rPr>
      </w:pPr>
      <w:r w:rsidRPr="002C0379">
        <w:rPr>
          <w:b w:val="0"/>
          <w:color w:val="auto"/>
          <w:sz w:val="28"/>
          <w:szCs w:val="28"/>
        </w:rPr>
        <w:t xml:space="preserve">-Познакомить детей с творчеством </w:t>
      </w:r>
      <w:r w:rsidR="00357006" w:rsidRPr="002C0379">
        <w:rPr>
          <w:b w:val="0"/>
          <w:color w:val="auto"/>
          <w:sz w:val="28"/>
          <w:szCs w:val="28"/>
        </w:rPr>
        <w:t>писателей Дагестана;</w:t>
      </w:r>
    </w:p>
    <w:p w:rsidR="007D51DD" w:rsidRPr="002C0379" w:rsidRDefault="007D51DD" w:rsidP="002C0379">
      <w:pPr>
        <w:pStyle w:val="2"/>
        <w:rPr>
          <w:b w:val="0"/>
          <w:color w:val="auto"/>
          <w:sz w:val="28"/>
          <w:szCs w:val="28"/>
        </w:rPr>
      </w:pPr>
      <w:r w:rsidRPr="002C0379">
        <w:rPr>
          <w:b w:val="0"/>
          <w:color w:val="auto"/>
          <w:sz w:val="28"/>
          <w:szCs w:val="28"/>
        </w:rPr>
        <w:t xml:space="preserve">-Воспитывать любовь к родному краю, умение </w:t>
      </w:r>
      <w:r w:rsidR="00357006" w:rsidRPr="002C0379">
        <w:rPr>
          <w:b w:val="0"/>
          <w:color w:val="auto"/>
          <w:sz w:val="28"/>
          <w:szCs w:val="28"/>
        </w:rPr>
        <w:t>видеть прекрасное, гордиться им;</w:t>
      </w:r>
    </w:p>
    <w:p w:rsidR="00357006" w:rsidRPr="002C0379" w:rsidRDefault="00357006" w:rsidP="002C0379">
      <w:pPr>
        <w:pStyle w:val="2"/>
        <w:rPr>
          <w:b w:val="0"/>
          <w:color w:val="auto"/>
          <w:sz w:val="28"/>
          <w:szCs w:val="28"/>
        </w:rPr>
      </w:pPr>
      <w:r w:rsidRPr="002C0379">
        <w:rPr>
          <w:b w:val="0"/>
          <w:color w:val="auto"/>
          <w:sz w:val="28"/>
          <w:szCs w:val="28"/>
        </w:rPr>
        <w:t>-Спроектировать культурно образовательную среду в ДОУ;</w:t>
      </w:r>
    </w:p>
    <w:p w:rsidR="00357006" w:rsidRPr="002C0379" w:rsidRDefault="00357006" w:rsidP="002C0379">
      <w:pPr>
        <w:pStyle w:val="2"/>
        <w:rPr>
          <w:b w:val="0"/>
          <w:color w:val="auto"/>
          <w:sz w:val="28"/>
          <w:szCs w:val="28"/>
        </w:rPr>
      </w:pPr>
      <w:r w:rsidRPr="002C0379">
        <w:rPr>
          <w:b w:val="0"/>
          <w:color w:val="auto"/>
          <w:sz w:val="28"/>
          <w:szCs w:val="28"/>
        </w:rPr>
        <w:t>-Ориентировать родителей на нравственно патриотическое развитие детей в семье.</w:t>
      </w:r>
    </w:p>
    <w:p w:rsidR="00357006" w:rsidRPr="002C0379" w:rsidRDefault="00357006" w:rsidP="002C0379">
      <w:pPr>
        <w:pStyle w:val="2"/>
        <w:rPr>
          <w:color w:val="auto"/>
          <w:sz w:val="28"/>
          <w:szCs w:val="28"/>
        </w:rPr>
      </w:pPr>
      <w:r w:rsidRPr="00C47641">
        <w:t xml:space="preserve">      </w:t>
      </w:r>
      <w:r w:rsidR="00111387" w:rsidRPr="00C47641">
        <w:t xml:space="preserve">              </w:t>
      </w:r>
      <w:r w:rsidRPr="00C47641">
        <w:t xml:space="preserve"> </w:t>
      </w:r>
      <w:r w:rsidR="002C0379">
        <w:t xml:space="preserve">                       </w:t>
      </w:r>
      <w:r w:rsidRPr="002C0379">
        <w:rPr>
          <w:color w:val="auto"/>
          <w:sz w:val="28"/>
          <w:szCs w:val="28"/>
        </w:rPr>
        <w:t>Желаемые результаты:</w:t>
      </w:r>
    </w:p>
    <w:p w:rsidR="00357006" w:rsidRPr="002C0379" w:rsidRDefault="00357006" w:rsidP="002C0379">
      <w:pPr>
        <w:pStyle w:val="2"/>
        <w:rPr>
          <w:b w:val="0"/>
          <w:color w:val="auto"/>
          <w:sz w:val="28"/>
          <w:szCs w:val="28"/>
        </w:rPr>
      </w:pPr>
      <w:r w:rsidRPr="002C0379">
        <w:rPr>
          <w:b w:val="0"/>
          <w:color w:val="auto"/>
          <w:sz w:val="28"/>
          <w:szCs w:val="28"/>
        </w:rPr>
        <w:t>-Создана предметно-развивающая среда.</w:t>
      </w:r>
      <w:r w:rsidR="002C0379">
        <w:rPr>
          <w:b w:val="0"/>
          <w:color w:val="auto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2C0379">
        <w:rPr>
          <w:b w:val="0"/>
          <w:color w:val="auto"/>
          <w:sz w:val="28"/>
          <w:szCs w:val="28"/>
        </w:rPr>
        <w:t>-С</w:t>
      </w:r>
      <w:proofErr w:type="gramEnd"/>
      <w:r w:rsidRPr="002C0379">
        <w:rPr>
          <w:b w:val="0"/>
          <w:color w:val="auto"/>
          <w:sz w:val="28"/>
          <w:szCs w:val="28"/>
        </w:rPr>
        <w:t>оставлены конспекты занятий, праздников, развлечений.</w:t>
      </w:r>
      <w:r w:rsidR="002C0379">
        <w:rPr>
          <w:b w:val="0"/>
          <w:color w:val="auto"/>
          <w:sz w:val="28"/>
          <w:szCs w:val="28"/>
        </w:rPr>
        <w:t xml:space="preserve">                                  </w:t>
      </w:r>
      <w:r w:rsidRPr="002C0379">
        <w:rPr>
          <w:b w:val="0"/>
          <w:color w:val="auto"/>
          <w:sz w:val="28"/>
          <w:szCs w:val="28"/>
        </w:rPr>
        <w:t>Дети должны знать и называть некоторые произведения Р. Гамзатова. У детей должно быть сформировано чувство гордости за свою малую Родину.</w:t>
      </w:r>
    </w:p>
    <w:p w:rsidR="00357006" w:rsidRPr="002C0379" w:rsidRDefault="00357006" w:rsidP="002C0379">
      <w:pPr>
        <w:pStyle w:val="2"/>
        <w:rPr>
          <w:color w:val="auto"/>
          <w:sz w:val="28"/>
          <w:szCs w:val="28"/>
        </w:rPr>
      </w:pPr>
      <w:r w:rsidRPr="002C0379">
        <w:rPr>
          <w:color w:val="auto"/>
          <w:sz w:val="28"/>
          <w:szCs w:val="28"/>
        </w:rPr>
        <w:t>-Участники проекта:</w:t>
      </w:r>
    </w:p>
    <w:p w:rsidR="00357006" w:rsidRPr="002C0379" w:rsidRDefault="00357006" w:rsidP="002C0379">
      <w:pPr>
        <w:pStyle w:val="2"/>
        <w:rPr>
          <w:b w:val="0"/>
          <w:color w:val="auto"/>
          <w:sz w:val="28"/>
          <w:szCs w:val="28"/>
        </w:rPr>
      </w:pPr>
      <w:r w:rsidRPr="002C0379">
        <w:rPr>
          <w:b w:val="0"/>
          <w:color w:val="auto"/>
          <w:sz w:val="28"/>
          <w:szCs w:val="28"/>
        </w:rPr>
        <w:t>-воспитатель;</w:t>
      </w:r>
      <w:r w:rsidR="002C0379">
        <w:rPr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2C0379">
        <w:rPr>
          <w:b w:val="0"/>
          <w:color w:val="auto"/>
          <w:sz w:val="28"/>
          <w:szCs w:val="28"/>
        </w:rPr>
        <w:t>-д</w:t>
      </w:r>
      <w:proofErr w:type="gramEnd"/>
      <w:r w:rsidRPr="002C0379">
        <w:rPr>
          <w:b w:val="0"/>
          <w:color w:val="auto"/>
          <w:sz w:val="28"/>
          <w:szCs w:val="28"/>
        </w:rPr>
        <w:t>ети;</w:t>
      </w:r>
      <w:r w:rsidR="002C0379">
        <w:rPr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2C0379">
        <w:rPr>
          <w:b w:val="0"/>
          <w:color w:val="auto"/>
          <w:sz w:val="28"/>
          <w:szCs w:val="28"/>
        </w:rPr>
        <w:t>-родители воспитанников.</w:t>
      </w:r>
    </w:p>
    <w:p w:rsidR="00357006" w:rsidRPr="002C0379" w:rsidRDefault="00357006" w:rsidP="002C0379">
      <w:pPr>
        <w:pStyle w:val="2"/>
        <w:rPr>
          <w:color w:val="auto"/>
          <w:sz w:val="28"/>
          <w:szCs w:val="28"/>
        </w:rPr>
      </w:pPr>
      <w:r w:rsidRPr="002C0379">
        <w:rPr>
          <w:color w:val="auto"/>
          <w:sz w:val="28"/>
          <w:szCs w:val="28"/>
        </w:rPr>
        <w:t>Срок реализации:</w:t>
      </w:r>
      <w:r w:rsidR="008A3409" w:rsidRPr="002C0379">
        <w:rPr>
          <w:color w:val="auto"/>
          <w:sz w:val="28"/>
          <w:szCs w:val="28"/>
        </w:rPr>
        <w:t>7-15 краткосрочный.</w:t>
      </w:r>
    </w:p>
    <w:p w:rsidR="00A202CC" w:rsidRPr="002C0379" w:rsidRDefault="00A202CC" w:rsidP="002C0379">
      <w:pPr>
        <w:pStyle w:val="2"/>
        <w:rPr>
          <w:color w:val="auto"/>
          <w:sz w:val="28"/>
          <w:szCs w:val="28"/>
        </w:rPr>
      </w:pPr>
      <w:r w:rsidRPr="00C47641">
        <w:t xml:space="preserve">                    </w:t>
      </w:r>
      <w:r w:rsidR="002C0379">
        <w:t xml:space="preserve">                       </w:t>
      </w:r>
      <w:r w:rsidRPr="00C47641">
        <w:t xml:space="preserve"> </w:t>
      </w:r>
      <w:r w:rsidRPr="002C0379">
        <w:rPr>
          <w:color w:val="auto"/>
          <w:sz w:val="28"/>
          <w:szCs w:val="28"/>
        </w:rPr>
        <w:t>Подготовительный этап:</w:t>
      </w:r>
    </w:p>
    <w:p w:rsidR="00A202CC" w:rsidRPr="002C0379" w:rsidRDefault="00A202CC" w:rsidP="002C0379">
      <w:pPr>
        <w:pStyle w:val="2"/>
        <w:rPr>
          <w:color w:val="auto"/>
          <w:sz w:val="28"/>
          <w:szCs w:val="28"/>
        </w:rPr>
      </w:pPr>
      <w:r w:rsidRPr="002C0379">
        <w:rPr>
          <w:color w:val="auto"/>
          <w:sz w:val="28"/>
          <w:szCs w:val="28"/>
        </w:rPr>
        <w:t>1.Подбор и анализ научно популярной и художественной литературы по данной теме.</w:t>
      </w:r>
    </w:p>
    <w:p w:rsidR="00A202CC" w:rsidRPr="002C0379" w:rsidRDefault="00A202CC" w:rsidP="002C0379">
      <w:pPr>
        <w:pStyle w:val="2"/>
        <w:rPr>
          <w:color w:val="auto"/>
          <w:sz w:val="28"/>
          <w:szCs w:val="28"/>
        </w:rPr>
      </w:pPr>
      <w:r w:rsidRPr="002C0379">
        <w:rPr>
          <w:color w:val="auto"/>
          <w:sz w:val="28"/>
          <w:szCs w:val="28"/>
        </w:rPr>
        <w:t>2.Определение цели проекта.</w:t>
      </w:r>
    </w:p>
    <w:p w:rsidR="00A202CC" w:rsidRPr="002C0379" w:rsidRDefault="00A202CC" w:rsidP="002C0379">
      <w:pPr>
        <w:pStyle w:val="2"/>
        <w:rPr>
          <w:color w:val="auto"/>
          <w:sz w:val="28"/>
          <w:szCs w:val="28"/>
        </w:rPr>
      </w:pPr>
      <w:r w:rsidRPr="002C0379">
        <w:rPr>
          <w:color w:val="auto"/>
          <w:sz w:val="28"/>
          <w:szCs w:val="28"/>
        </w:rPr>
        <w:t>3.Планирование предстоящей деятельности направленной на реализацию проекта.</w:t>
      </w:r>
    </w:p>
    <w:p w:rsidR="00A202CC" w:rsidRPr="002C0379" w:rsidRDefault="00A202CC" w:rsidP="002C0379">
      <w:pPr>
        <w:pStyle w:val="2"/>
        <w:rPr>
          <w:color w:val="auto"/>
          <w:sz w:val="28"/>
          <w:szCs w:val="28"/>
        </w:rPr>
      </w:pPr>
      <w:r w:rsidRPr="002C0379">
        <w:rPr>
          <w:color w:val="auto"/>
          <w:sz w:val="28"/>
          <w:szCs w:val="28"/>
        </w:rPr>
        <w:t>4.Составление комплексно-тематического планирования на тему: « Жизнь и творчество Р.Гамзатова».</w:t>
      </w:r>
    </w:p>
    <w:p w:rsidR="00111387" w:rsidRPr="002C0379" w:rsidRDefault="00A202CC" w:rsidP="002C0379">
      <w:pPr>
        <w:pStyle w:val="2"/>
        <w:rPr>
          <w:color w:val="auto"/>
          <w:sz w:val="28"/>
          <w:szCs w:val="28"/>
        </w:rPr>
      </w:pPr>
      <w:r w:rsidRPr="002C0379">
        <w:rPr>
          <w:color w:val="auto"/>
          <w:sz w:val="28"/>
          <w:szCs w:val="28"/>
        </w:rPr>
        <w:t>5.Подбо</w:t>
      </w:r>
      <w:r w:rsidR="00C47641" w:rsidRPr="002C0379">
        <w:rPr>
          <w:color w:val="auto"/>
          <w:sz w:val="28"/>
          <w:szCs w:val="28"/>
        </w:rPr>
        <w:t xml:space="preserve">р </w:t>
      </w:r>
      <w:r w:rsidR="00111387" w:rsidRPr="002C0379">
        <w:rPr>
          <w:color w:val="auto"/>
          <w:sz w:val="28"/>
          <w:szCs w:val="28"/>
        </w:rPr>
        <w:t xml:space="preserve"> дидактических  и подвижных игр для реализации проекта.</w:t>
      </w:r>
    </w:p>
    <w:p w:rsidR="00111387" w:rsidRPr="002C0379" w:rsidRDefault="00111387" w:rsidP="002C0379">
      <w:pPr>
        <w:pStyle w:val="2"/>
        <w:rPr>
          <w:color w:val="auto"/>
          <w:sz w:val="28"/>
          <w:szCs w:val="28"/>
        </w:rPr>
      </w:pPr>
      <w:r w:rsidRPr="002C0379">
        <w:rPr>
          <w:color w:val="auto"/>
          <w:sz w:val="28"/>
          <w:szCs w:val="28"/>
        </w:rPr>
        <w:lastRenderedPageBreak/>
        <w:t>Формы и методы реализации  проекта «Расул Гамзатов»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689"/>
        <w:gridCol w:w="6064"/>
      </w:tblGrid>
      <w:tr w:rsidR="00111387" w:rsidRPr="00C47641" w:rsidTr="00646218">
        <w:trPr>
          <w:trHeight w:val="338"/>
        </w:trPr>
        <w:tc>
          <w:tcPr>
            <w:tcW w:w="3689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</w:p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Раздел программы</w:t>
            </w:r>
          </w:p>
        </w:tc>
        <w:tc>
          <w:tcPr>
            <w:tcW w:w="6064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</w:p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Виды детской деятельности</w:t>
            </w:r>
          </w:p>
        </w:tc>
      </w:tr>
      <w:tr w:rsidR="00111387" w:rsidRPr="00C47641" w:rsidTr="00646218">
        <w:trPr>
          <w:trHeight w:val="2976"/>
        </w:trPr>
        <w:tc>
          <w:tcPr>
            <w:tcW w:w="3689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Речевое развитие</w:t>
            </w:r>
          </w:p>
        </w:tc>
        <w:tc>
          <w:tcPr>
            <w:tcW w:w="6064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Познавательные занятия</w:t>
            </w:r>
          </w:p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«Жизнь и творчество Расула Гамзатова»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2C0379">
              <w:rPr>
                <w:b w:val="0"/>
                <w:color w:val="auto"/>
                <w:sz w:val="28"/>
                <w:szCs w:val="28"/>
              </w:rPr>
              <w:t>«Знакомство с родным краем»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 xml:space="preserve">«Беседа 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 xml:space="preserve">  «Творческие рассказы»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>« Чтение произведений Расула Гамзатова»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>« Заучивание стихов»</w:t>
            </w:r>
          </w:p>
        </w:tc>
      </w:tr>
      <w:tr w:rsidR="00111387" w:rsidRPr="00C47641" w:rsidTr="00646218">
        <w:trPr>
          <w:trHeight w:val="1698"/>
        </w:trPr>
        <w:tc>
          <w:tcPr>
            <w:tcW w:w="3689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Игровая деятельность</w:t>
            </w:r>
          </w:p>
        </w:tc>
        <w:tc>
          <w:tcPr>
            <w:tcW w:w="6064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Дидактические игры.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>«Ласковые слова»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 xml:space="preserve"> 2.Подвижные речевые игры народов Дагестана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>«Отними папаху»</w:t>
            </w:r>
          </w:p>
        </w:tc>
      </w:tr>
      <w:tr w:rsidR="00111387" w:rsidRPr="00C47641" w:rsidTr="00646218">
        <w:trPr>
          <w:trHeight w:val="421"/>
        </w:trPr>
        <w:tc>
          <w:tcPr>
            <w:tcW w:w="3689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Трудовая деятельность</w:t>
            </w:r>
          </w:p>
        </w:tc>
        <w:tc>
          <w:tcPr>
            <w:tcW w:w="6064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 xml:space="preserve">      Подделки из природного материала</w:t>
            </w:r>
          </w:p>
        </w:tc>
      </w:tr>
      <w:tr w:rsidR="00111387" w:rsidRPr="00C47641" w:rsidTr="00646218">
        <w:trPr>
          <w:trHeight w:val="1067"/>
        </w:trPr>
        <w:tc>
          <w:tcPr>
            <w:tcW w:w="3689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064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 xml:space="preserve">  Рисование: 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</w:t>
            </w:r>
            <w:proofErr w:type="gramStart"/>
            <w:r w:rsidRPr="002C0379">
              <w:rPr>
                <w:b w:val="0"/>
                <w:color w:val="auto"/>
                <w:sz w:val="28"/>
                <w:szCs w:val="28"/>
              </w:rPr>
              <w:t>-«</w:t>
            </w:r>
            <w:proofErr w:type="gramEnd"/>
            <w:r w:rsidRPr="002C0379">
              <w:rPr>
                <w:b w:val="0"/>
                <w:color w:val="auto"/>
                <w:sz w:val="28"/>
                <w:szCs w:val="28"/>
              </w:rPr>
              <w:t>Мой Дагестан»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 xml:space="preserve"> - «Горы Дагестана»</w:t>
            </w:r>
          </w:p>
        </w:tc>
      </w:tr>
      <w:tr w:rsidR="00111387" w:rsidRPr="00C47641" w:rsidTr="00646218">
        <w:trPr>
          <w:trHeight w:val="1698"/>
        </w:trPr>
        <w:tc>
          <w:tcPr>
            <w:tcW w:w="3689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6064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 xml:space="preserve">Игры народов Дагестана 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>Беседы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 xml:space="preserve"> «Символика Дагестана»</w:t>
            </w:r>
            <w:r w:rsidR="002C0379">
              <w:rPr>
                <w:b w:val="0"/>
                <w:color w:val="auto"/>
                <w:sz w:val="28"/>
                <w:szCs w:val="28"/>
              </w:rPr>
              <w:t xml:space="preserve">              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 xml:space="preserve">  «Расул Гамзатов певец добра и человечности»</w:t>
            </w:r>
          </w:p>
        </w:tc>
      </w:tr>
      <w:tr w:rsidR="00111387" w:rsidRPr="00C47641" w:rsidTr="00646218">
        <w:trPr>
          <w:trHeight w:val="842"/>
        </w:trPr>
        <w:tc>
          <w:tcPr>
            <w:tcW w:w="3689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>Социальное развитие</w:t>
            </w:r>
          </w:p>
        </w:tc>
        <w:tc>
          <w:tcPr>
            <w:tcW w:w="6064" w:type="dxa"/>
          </w:tcPr>
          <w:p w:rsidR="00111387" w:rsidRPr="002C0379" w:rsidRDefault="00111387" w:rsidP="002C0379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2C0379">
              <w:rPr>
                <w:b w:val="0"/>
                <w:color w:val="auto"/>
                <w:sz w:val="28"/>
                <w:szCs w:val="28"/>
              </w:rPr>
              <w:t xml:space="preserve">    Организация уголка по теме  </w:t>
            </w:r>
            <w:r w:rsidR="0084245F">
              <w:rPr>
                <w:b w:val="0"/>
                <w:color w:val="auto"/>
                <w:sz w:val="28"/>
                <w:szCs w:val="28"/>
              </w:rPr>
              <w:t xml:space="preserve">                                </w:t>
            </w:r>
            <w:r w:rsidRPr="002C0379">
              <w:rPr>
                <w:b w:val="0"/>
                <w:color w:val="auto"/>
                <w:sz w:val="28"/>
                <w:szCs w:val="28"/>
              </w:rPr>
              <w:t>«Жизнь и творчество Расула Гамзатова»</w:t>
            </w:r>
          </w:p>
        </w:tc>
      </w:tr>
      <w:tr w:rsidR="00111387" w:rsidRPr="00C47641" w:rsidTr="00646218">
        <w:trPr>
          <w:trHeight w:val="428"/>
        </w:trPr>
        <w:tc>
          <w:tcPr>
            <w:tcW w:w="3689" w:type="dxa"/>
          </w:tcPr>
          <w:p w:rsidR="00111387" w:rsidRPr="0084245F" w:rsidRDefault="00111387" w:rsidP="0084245F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84245F">
              <w:rPr>
                <w:b w:val="0"/>
                <w:color w:val="auto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064" w:type="dxa"/>
          </w:tcPr>
          <w:p w:rsidR="00111387" w:rsidRPr="0084245F" w:rsidRDefault="00111387" w:rsidP="0084245F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84245F">
              <w:rPr>
                <w:b w:val="0"/>
                <w:color w:val="auto"/>
                <w:sz w:val="28"/>
                <w:szCs w:val="28"/>
              </w:rPr>
              <w:t xml:space="preserve"> Оформление музыкального уголка</w:t>
            </w:r>
          </w:p>
        </w:tc>
      </w:tr>
      <w:tr w:rsidR="00111387" w:rsidRPr="00C47641" w:rsidTr="00646218">
        <w:trPr>
          <w:trHeight w:val="366"/>
        </w:trPr>
        <w:tc>
          <w:tcPr>
            <w:tcW w:w="3689" w:type="dxa"/>
          </w:tcPr>
          <w:p w:rsidR="00111387" w:rsidRPr="0084245F" w:rsidRDefault="00111387" w:rsidP="0084245F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84245F">
              <w:rPr>
                <w:b w:val="0"/>
                <w:color w:val="auto"/>
                <w:sz w:val="28"/>
                <w:szCs w:val="28"/>
              </w:rPr>
              <w:t>Работа с родителями</w:t>
            </w:r>
          </w:p>
        </w:tc>
        <w:tc>
          <w:tcPr>
            <w:tcW w:w="6064" w:type="dxa"/>
          </w:tcPr>
          <w:p w:rsidR="00111387" w:rsidRPr="0084245F" w:rsidRDefault="00111387" w:rsidP="0084245F">
            <w:pPr>
              <w:pStyle w:val="2"/>
              <w:rPr>
                <w:b w:val="0"/>
                <w:color w:val="auto"/>
                <w:sz w:val="28"/>
                <w:szCs w:val="28"/>
              </w:rPr>
            </w:pPr>
            <w:r w:rsidRPr="0084245F">
              <w:rPr>
                <w:b w:val="0"/>
                <w:color w:val="auto"/>
                <w:sz w:val="28"/>
                <w:szCs w:val="28"/>
              </w:rPr>
              <w:t xml:space="preserve">  Совместные с детьми рисунки.</w:t>
            </w:r>
          </w:p>
        </w:tc>
      </w:tr>
    </w:tbl>
    <w:p w:rsidR="00111387" w:rsidRPr="00C47641" w:rsidRDefault="00111387" w:rsidP="00111387">
      <w:pPr>
        <w:ind w:left="-851"/>
        <w:rPr>
          <w:b/>
          <w:sz w:val="32"/>
          <w:szCs w:val="32"/>
        </w:rPr>
      </w:pPr>
    </w:p>
    <w:p w:rsidR="00A202CC" w:rsidRPr="0084245F" w:rsidRDefault="00111387" w:rsidP="0084245F">
      <w:pPr>
        <w:pStyle w:val="2"/>
        <w:rPr>
          <w:color w:val="auto"/>
          <w:sz w:val="28"/>
          <w:szCs w:val="28"/>
        </w:rPr>
      </w:pPr>
      <w:r w:rsidRPr="0084245F">
        <w:rPr>
          <w:color w:val="auto"/>
          <w:sz w:val="28"/>
          <w:szCs w:val="28"/>
        </w:rPr>
        <w:t>Заключительный этап:</w:t>
      </w:r>
    </w:p>
    <w:p w:rsidR="00111387" w:rsidRPr="0084245F" w:rsidRDefault="00111387" w:rsidP="0084245F">
      <w:pPr>
        <w:pStyle w:val="2"/>
        <w:rPr>
          <w:color w:val="auto"/>
          <w:sz w:val="28"/>
          <w:szCs w:val="28"/>
        </w:rPr>
      </w:pPr>
      <w:r w:rsidRPr="0084245F">
        <w:rPr>
          <w:color w:val="auto"/>
          <w:sz w:val="28"/>
          <w:szCs w:val="28"/>
        </w:rPr>
        <w:t xml:space="preserve">1.Занятие «Жизнь и творчество </w:t>
      </w:r>
      <w:proofErr w:type="spellStart"/>
      <w:r w:rsidRPr="0084245F">
        <w:rPr>
          <w:color w:val="auto"/>
          <w:sz w:val="28"/>
          <w:szCs w:val="28"/>
        </w:rPr>
        <w:t>Р.Гамзатова</w:t>
      </w:r>
      <w:proofErr w:type="spellEnd"/>
      <w:r w:rsidR="0084245F">
        <w:rPr>
          <w:color w:val="auto"/>
          <w:sz w:val="28"/>
          <w:szCs w:val="28"/>
        </w:rPr>
        <w:t>»</w:t>
      </w:r>
      <w:bookmarkStart w:id="0" w:name="_GoBack"/>
      <w:bookmarkEnd w:id="0"/>
    </w:p>
    <w:sectPr w:rsidR="00111387" w:rsidRPr="0084245F" w:rsidSect="0011138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731"/>
    <w:multiLevelType w:val="hybridMultilevel"/>
    <w:tmpl w:val="E2A0C642"/>
    <w:lvl w:ilvl="0" w:tplc="B55E85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B022E"/>
    <w:multiLevelType w:val="hybridMultilevel"/>
    <w:tmpl w:val="4DD2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F4470"/>
    <w:multiLevelType w:val="hybridMultilevel"/>
    <w:tmpl w:val="90DCD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E1E"/>
    <w:rsid w:val="00111387"/>
    <w:rsid w:val="0019363C"/>
    <w:rsid w:val="001D4BA9"/>
    <w:rsid w:val="002C0379"/>
    <w:rsid w:val="00357006"/>
    <w:rsid w:val="003D0697"/>
    <w:rsid w:val="00791E1E"/>
    <w:rsid w:val="007B1EA8"/>
    <w:rsid w:val="007D51DD"/>
    <w:rsid w:val="0084245F"/>
    <w:rsid w:val="008A3409"/>
    <w:rsid w:val="00A202CC"/>
    <w:rsid w:val="00C47641"/>
    <w:rsid w:val="00D87AEE"/>
    <w:rsid w:val="00EA128D"/>
    <w:rsid w:val="00F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8D"/>
  </w:style>
  <w:style w:type="paragraph" w:styleId="1">
    <w:name w:val="heading 1"/>
    <w:basedOn w:val="a"/>
    <w:next w:val="a"/>
    <w:link w:val="10"/>
    <w:uiPriority w:val="9"/>
    <w:qFormat/>
    <w:rsid w:val="002C0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03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1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13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6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0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C0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user180118</dc:creator>
  <cp:lastModifiedBy>Магнат</cp:lastModifiedBy>
  <cp:revision>3</cp:revision>
  <cp:lastPrinted>2001-12-31T21:42:00Z</cp:lastPrinted>
  <dcterms:created xsi:type="dcterms:W3CDTF">2018-09-12T20:23:00Z</dcterms:created>
  <dcterms:modified xsi:type="dcterms:W3CDTF">2001-12-31T21:42:00Z</dcterms:modified>
</cp:coreProperties>
</file>